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764B" w:rsidR="007C174A" w:rsidP="009D737D" w:rsidRDefault="007C174A" w14:paraId="672A6659" w14:textId="77777777">
      <w:pPr>
        <w:autoSpaceDE w:val="0"/>
        <w:autoSpaceDN w:val="0"/>
        <w:adjustRightInd w:val="0"/>
        <w:rPr>
          <w:rFonts w:ascii="Calibri" w:hAnsi="Calibri"/>
          <w:bCs/>
          <w:sz w:val="26"/>
          <w:szCs w:val="26"/>
          <w:lang w:eastAsia="en-US"/>
        </w:rPr>
      </w:pPr>
    </w:p>
    <w:p w:rsidRPr="00180B45" w:rsidR="007C174A" w:rsidP="009D737D" w:rsidRDefault="00180B45" w14:paraId="5DAB6C7B" w14:textId="13FA7810">
      <w:pPr>
        <w:rPr>
          <w:rFonts w:ascii="Calibri" w:hAnsi="Calibri"/>
          <w:b/>
          <w:bCs/>
          <w:sz w:val="26"/>
          <w:szCs w:val="26"/>
        </w:rPr>
      </w:pPr>
      <w:r w:rsidRPr="00180B45">
        <w:rPr>
          <w:rFonts w:ascii="Calibri" w:hAnsi="Calibri"/>
          <w:b/>
          <w:bCs/>
          <w:sz w:val="26"/>
          <w:szCs w:val="26"/>
        </w:rPr>
        <w:t>Planning, Performance and Insight</w:t>
      </w:r>
    </w:p>
    <w:p w:rsidRPr="0077764B" w:rsidR="00180B45" w:rsidP="009D737D" w:rsidRDefault="00180B45" w14:paraId="55BC8A99" w14:textId="77777777">
      <w:pPr>
        <w:rPr>
          <w:rFonts w:ascii="Calibri" w:hAnsi="Calibri"/>
          <w:sz w:val="26"/>
          <w:szCs w:val="26"/>
        </w:rPr>
      </w:pPr>
    </w:p>
    <w:p w:rsidRPr="008D31AD" w:rsidR="008D31AD" w:rsidP="008D31AD" w:rsidRDefault="008D31AD" w14:paraId="3B7BE39D" w14:textId="77777777">
      <w:pPr>
        <w:rPr>
          <w:rFonts w:ascii="Calibri" w:hAnsi="Calibri"/>
          <w:sz w:val="26"/>
          <w:szCs w:val="26"/>
        </w:rPr>
      </w:pPr>
      <w:r w:rsidRPr="008D31AD">
        <w:rPr>
          <w:rFonts w:ascii="Calibri" w:hAnsi="Calibri"/>
          <w:sz w:val="26"/>
          <w:szCs w:val="26"/>
        </w:rPr>
        <w:t>Help shape the future of one of the UK's most distinctive university partnerships. </w:t>
      </w:r>
    </w:p>
    <w:p w:rsidRPr="008D31AD" w:rsidR="008D31AD" w:rsidP="008D31AD" w:rsidRDefault="008D31AD" w14:paraId="1AD7DC39" w14:textId="77777777">
      <w:pPr>
        <w:rPr>
          <w:rFonts w:ascii="Calibri" w:hAnsi="Calibri"/>
          <w:sz w:val="26"/>
          <w:szCs w:val="26"/>
        </w:rPr>
      </w:pPr>
      <w:r w:rsidRPr="008D31AD">
        <w:rPr>
          <w:rFonts w:ascii="Calibri" w:hAnsi="Calibri"/>
          <w:sz w:val="26"/>
          <w:szCs w:val="26"/>
        </w:rPr>
        <w:t> </w:t>
      </w:r>
    </w:p>
    <w:p w:rsidRPr="008D31AD" w:rsidR="008D31AD" w:rsidP="008D31AD" w:rsidRDefault="008D31AD" w14:paraId="6628368B" w14:textId="77777777">
      <w:pPr>
        <w:rPr>
          <w:rFonts w:ascii="Calibri" w:hAnsi="Calibri"/>
          <w:sz w:val="26"/>
          <w:szCs w:val="26"/>
        </w:rPr>
      </w:pPr>
      <w:r w:rsidRPr="008D31AD">
        <w:rPr>
          <w:rFonts w:ascii="Calibri" w:hAnsi="Calibri"/>
          <w:sz w:val="26"/>
          <w:szCs w:val="26"/>
        </w:rPr>
        <w:t>The University of the Highlands and Islands (UHI) is entering a significant period of transformation as it develops a new operating model to strengthen one of the UK's most distinctive tertiary education partnerships. </w:t>
      </w:r>
    </w:p>
    <w:p w:rsidRPr="008D31AD" w:rsidR="008D31AD" w:rsidP="008D31AD" w:rsidRDefault="008D31AD" w14:paraId="2FC16969" w14:textId="77777777">
      <w:pPr>
        <w:rPr>
          <w:rFonts w:ascii="Calibri" w:hAnsi="Calibri"/>
          <w:sz w:val="26"/>
          <w:szCs w:val="26"/>
        </w:rPr>
      </w:pPr>
      <w:r w:rsidRPr="008D31AD">
        <w:rPr>
          <w:rFonts w:ascii="Calibri" w:hAnsi="Calibri"/>
          <w:sz w:val="26"/>
          <w:szCs w:val="26"/>
        </w:rPr>
        <w:t> </w:t>
      </w:r>
    </w:p>
    <w:p w:rsidRPr="008D31AD" w:rsidR="008D31AD" w:rsidP="008D31AD" w:rsidRDefault="008D31AD" w14:paraId="29F59EBD" w14:textId="77777777">
      <w:pPr>
        <w:rPr>
          <w:rFonts w:ascii="Calibri" w:hAnsi="Calibri"/>
          <w:sz w:val="26"/>
          <w:szCs w:val="26"/>
        </w:rPr>
      </w:pPr>
      <w:r w:rsidRPr="008D31AD">
        <w:rPr>
          <w:rFonts w:ascii="Calibri" w:hAnsi="Calibri"/>
          <w:sz w:val="26"/>
          <w:szCs w:val="26"/>
        </w:rPr>
        <w:t>We are creating a new Planning, Performance and Insight function to strengthen the University's strategic planning capability, improve organisational understanding and support evidence-informed decision-making across the UHI Partnership. </w:t>
      </w:r>
    </w:p>
    <w:p w:rsidRPr="008D31AD" w:rsidR="008D31AD" w:rsidP="008D31AD" w:rsidRDefault="008D31AD" w14:paraId="4ED777F9" w14:textId="77777777">
      <w:pPr>
        <w:rPr>
          <w:rFonts w:ascii="Calibri" w:hAnsi="Calibri"/>
          <w:sz w:val="26"/>
          <w:szCs w:val="26"/>
        </w:rPr>
      </w:pPr>
      <w:r w:rsidRPr="008D31AD">
        <w:rPr>
          <w:rFonts w:ascii="Calibri" w:hAnsi="Calibri"/>
          <w:sz w:val="26"/>
          <w:szCs w:val="26"/>
        </w:rPr>
        <w:t> </w:t>
      </w:r>
    </w:p>
    <w:p w:rsidRPr="008D31AD" w:rsidR="008D31AD" w:rsidP="008D31AD" w:rsidRDefault="008D31AD" w14:paraId="3B2277F4" w14:textId="77777777">
      <w:pPr>
        <w:rPr>
          <w:rFonts w:ascii="Calibri" w:hAnsi="Calibri"/>
          <w:sz w:val="26"/>
          <w:szCs w:val="26"/>
        </w:rPr>
      </w:pPr>
      <w:r w:rsidRPr="008D31AD">
        <w:rPr>
          <w:rFonts w:ascii="Calibri" w:hAnsi="Calibri"/>
          <w:sz w:val="26"/>
          <w:szCs w:val="26"/>
        </w:rPr>
        <w:t>This newly created role offers an exceptional opportunity for an experienced strategic planning professional to establish a function that will help shape the University's future. </w:t>
      </w:r>
    </w:p>
    <w:p w:rsidRPr="008D31AD" w:rsidR="008D31AD" w:rsidP="008D31AD" w:rsidRDefault="008D31AD" w14:paraId="3460A615" w14:textId="77777777">
      <w:pPr>
        <w:rPr>
          <w:rFonts w:ascii="Calibri" w:hAnsi="Calibri"/>
          <w:sz w:val="26"/>
          <w:szCs w:val="26"/>
        </w:rPr>
      </w:pPr>
      <w:r w:rsidRPr="008D31AD">
        <w:rPr>
          <w:rFonts w:ascii="Calibri" w:hAnsi="Calibri"/>
          <w:sz w:val="26"/>
          <w:szCs w:val="26"/>
        </w:rPr>
        <w:t> </w:t>
      </w:r>
    </w:p>
    <w:p w:rsidRPr="008D31AD" w:rsidR="008D31AD" w:rsidP="008D31AD" w:rsidRDefault="008D31AD" w14:paraId="7AD03051" w14:textId="77777777">
      <w:pPr>
        <w:rPr>
          <w:rFonts w:ascii="Calibri" w:hAnsi="Calibri"/>
          <w:sz w:val="26"/>
          <w:szCs w:val="26"/>
        </w:rPr>
      </w:pPr>
      <w:r w:rsidRPr="008D31AD">
        <w:rPr>
          <w:rFonts w:ascii="Calibri" w:hAnsi="Calibri"/>
          <w:sz w:val="26"/>
          <w:szCs w:val="26"/>
        </w:rPr>
        <w:t>Working closely with the Director of Planning, People and Culture and the Chief Operating Officer, you will coordinate the University's approach to strategic planning, organisational performance and institutional insight. You will develop planning and performance frameworks, provide strategic analysis for senior leaders, and build trusted relationships with colleagues across the University and Academic Partners to ensure that planning and performance arrangements are collaborative, proportionate and demonstrably add value. </w:t>
      </w:r>
    </w:p>
    <w:p w:rsidRPr="008D31AD" w:rsidR="008D31AD" w:rsidP="008D31AD" w:rsidRDefault="008D31AD" w14:paraId="1FDA9893" w14:textId="77777777">
      <w:pPr>
        <w:rPr>
          <w:rFonts w:ascii="Calibri" w:hAnsi="Calibri"/>
          <w:sz w:val="26"/>
          <w:szCs w:val="26"/>
        </w:rPr>
      </w:pPr>
      <w:r w:rsidRPr="008D31AD">
        <w:rPr>
          <w:rFonts w:ascii="Calibri" w:hAnsi="Calibri"/>
          <w:sz w:val="26"/>
          <w:szCs w:val="26"/>
        </w:rPr>
        <w:t> </w:t>
      </w:r>
    </w:p>
    <w:p w:rsidR="008D31AD" w:rsidP="008D31AD" w:rsidRDefault="008D31AD" w14:paraId="201C10B4" w14:textId="77777777">
      <w:pPr>
        <w:rPr>
          <w:rFonts w:ascii="Calibri" w:hAnsi="Calibri"/>
          <w:sz w:val="26"/>
          <w:szCs w:val="26"/>
        </w:rPr>
      </w:pPr>
      <w:r w:rsidRPr="008D31AD">
        <w:rPr>
          <w:rFonts w:ascii="Calibri" w:hAnsi="Calibri"/>
          <w:sz w:val="26"/>
          <w:szCs w:val="26"/>
        </w:rPr>
        <w:t>Success in this role will depend as much on your ability to build trust and influence through professional credibility as it will on your technical expertise. We are looking for someone who can demonstrate: </w:t>
      </w:r>
    </w:p>
    <w:p w:rsidRPr="008D31AD" w:rsidR="00C97B96" w:rsidP="008D31AD" w:rsidRDefault="00C97B96" w14:paraId="3417777D" w14:textId="77777777">
      <w:pPr>
        <w:rPr>
          <w:rFonts w:ascii="Calibri" w:hAnsi="Calibri"/>
          <w:sz w:val="26"/>
          <w:szCs w:val="26"/>
        </w:rPr>
      </w:pPr>
    </w:p>
    <w:p w:rsidRPr="008D31AD" w:rsidR="008D31AD" w:rsidP="008D31AD" w:rsidRDefault="008D31AD" w14:paraId="6FB97FF0" w14:textId="77777777">
      <w:pPr>
        <w:numPr>
          <w:ilvl w:val="0"/>
          <w:numId w:val="13"/>
        </w:numPr>
        <w:rPr>
          <w:rFonts w:ascii="Calibri" w:hAnsi="Calibri"/>
          <w:sz w:val="26"/>
          <w:szCs w:val="26"/>
        </w:rPr>
      </w:pPr>
      <w:r w:rsidRPr="008D31AD">
        <w:rPr>
          <w:rFonts w:ascii="Calibri" w:hAnsi="Calibri"/>
          <w:sz w:val="26"/>
          <w:szCs w:val="26"/>
        </w:rPr>
        <w:t>Significant experience in strategic planning, organisational performance, organisational effectiveness or a closely related field, ideally within education or the public sector.  </w:t>
      </w:r>
    </w:p>
    <w:p w:rsidRPr="008D31AD" w:rsidR="008D31AD" w:rsidP="008D31AD" w:rsidRDefault="008D31AD" w14:paraId="3A6DFD05" w14:textId="77777777">
      <w:pPr>
        <w:numPr>
          <w:ilvl w:val="0"/>
          <w:numId w:val="3"/>
        </w:numPr>
        <w:rPr>
          <w:rFonts w:ascii="Calibri" w:hAnsi="Calibri"/>
          <w:sz w:val="26"/>
          <w:szCs w:val="26"/>
        </w:rPr>
      </w:pPr>
      <w:r w:rsidRPr="008D31AD">
        <w:rPr>
          <w:rFonts w:ascii="Calibri" w:hAnsi="Calibri"/>
          <w:sz w:val="26"/>
          <w:szCs w:val="26"/>
        </w:rPr>
        <w:t>Experience of supporting senior leaders through high-quality strategic analysis and evidence-informed advice.  </w:t>
      </w:r>
    </w:p>
    <w:p w:rsidRPr="008D31AD" w:rsidR="008D31AD" w:rsidP="008D31AD" w:rsidRDefault="008D31AD" w14:paraId="289072C6" w14:textId="77777777">
      <w:pPr>
        <w:numPr>
          <w:ilvl w:val="0"/>
          <w:numId w:val="19"/>
        </w:numPr>
        <w:rPr>
          <w:rFonts w:ascii="Calibri" w:hAnsi="Calibri"/>
          <w:sz w:val="26"/>
          <w:szCs w:val="26"/>
        </w:rPr>
      </w:pPr>
      <w:r w:rsidRPr="008D31AD">
        <w:rPr>
          <w:rFonts w:ascii="Calibri" w:hAnsi="Calibri"/>
          <w:sz w:val="26"/>
          <w:szCs w:val="26"/>
        </w:rPr>
        <w:t>The ability to build trusted relationships and influence across organisational boundaries where success depends on collaboration rather than formal authority.  </w:t>
      </w:r>
    </w:p>
    <w:p w:rsidRPr="008D31AD" w:rsidR="008D31AD" w:rsidP="008D31AD" w:rsidRDefault="008D31AD" w14:paraId="488FD41F" w14:textId="77777777">
      <w:pPr>
        <w:numPr>
          <w:ilvl w:val="0"/>
          <w:numId w:val="1"/>
        </w:numPr>
        <w:rPr>
          <w:rFonts w:ascii="Calibri" w:hAnsi="Calibri"/>
          <w:sz w:val="26"/>
          <w:szCs w:val="26"/>
        </w:rPr>
      </w:pPr>
      <w:r w:rsidRPr="008D31AD">
        <w:rPr>
          <w:rFonts w:ascii="Calibri" w:hAnsi="Calibri"/>
          <w:sz w:val="26"/>
          <w:szCs w:val="26"/>
        </w:rPr>
        <w:t>Excellent analytical, communication and organisational skills, with the ability to translate complex information into clear strategic insight.  </w:t>
      </w:r>
    </w:p>
    <w:p w:rsidRPr="008D31AD" w:rsidR="008D31AD" w:rsidP="008D31AD" w:rsidRDefault="008D31AD" w14:paraId="50C979F5" w14:textId="77777777">
      <w:pPr>
        <w:numPr>
          <w:ilvl w:val="0"/>
          <w:numId w:val="20"/>
        </w:numPr>
        <w:rPr>
          <w:rFonts w:ascii="Calibri" w:hAnsi="Calibri"/>
          <w:sz w:val="26"/>
          <w:szCs w:val="26"/>
        </w:rPr>
      </w:pPr>
      <w:r w:rsidRPr="008D31AD">
        <w:rPr>
          <w:rFonts w:ascii="Calibri" w:hAnsi="Calibri"/>
          <w:sz w:val="26"/>
          <w:szCs w:val="26"/>
        </w:rPr>
        <w:t>A passion for improving organisational effectiveness and enabling better strategic decision-making.  </w:t>
      </w:r>
    </w:p>
    <w:p w:rsidRPr="008D31AD" w:rsidR="008D31AD" w:rsidP="008D31AD" w:rsidRDefault="008D31AD" w14:paraId="5C589DE5" w14:textId="77777777">
      <w:pPr>
        <w:rPr>
          <w:rFonts w:ascii="Calibri" w:hAnsi="Calibri"/>
          <w:sz w:val="26"/>
          <w:szCs w:val="26"/>
        </w:rPr>
      </w:pPr>
      <w:r w:rsidRPr="008D31AD">
        <w:rPr>
          <w:rFonts w:ascii="Calibri" w:hAnsi="Calibri"/>
          <w:sz w:val="26"/>
          <w:szCs w:val="26"/>
        </w:rPr>
        <w:t> </w:t>
      </w:r>
    </w:p>
    <w:p w:rsidR="008D31AD" w:rsidP="008D31AD" w:rsidRDefault="008D31AD" w14:paraId="4EAE37A0" w14:textId="77777777">
      <w:pPr>
        <w:rPr>
          <w:rFonts w:ascii="Calibri" w:hAnsi="Calibri"/>
          <w:sz w:val="26"/>
          <w:szCs w:val="26"/>
        </w:rPr>
      </w:pPr>
      <w:r w:rsidRPr="008D31AD">
        <w:rPr>
          <w:rFonts w:ascii="Calibri" w:hAnsi="Calibri"/>
          <w:sz w:val="26"/>
          <w:szCs w:val="26"/>
        </w:rPr>
        <w:lastRenderedPageBreak/>
        <w:t>This is a rare opportunity to help shape the future of a university partnership that transforms lives and communities across the Highlands and Islands, Moray and Perthshire. </w:t>
      </w:r>
    </w:p>
    <w:p w:rsidRPr="008D31AD" w:rsidR="008D31AD" w:rsidP="008D31AD" w:rsidRDefault="008D31AD" w14:paraId="6CA0B7BC" w14:textId="77777777">
      <w:pPr>
        <w:rPr>
          <w:rFonts w:ascii="Calibri" w:hAnsi="Calibri"/>
          <w:sz w:val="26"/>
          <w:szCs w:val="26"/>
        </w:rPr>
      </w:pPr>
    </w:p>
    <w:p w:rsidRPr="008D31AD" w:rsidR="008D31AD" w:rsidP="008D31AD" w:rsidRDefault="008D31AD" w14:paraId="0C98E260" w14:textId="0FC52CCD">
      <w:pPr>
        <w:rPr>
          <w:rFonts w:ascii="Calibri" w:hAnsi="Calibri"/>
          <w:sz w:val="26"/>
          <w:szCs w:val="26"/>
        </w:rPr>
      </w:pPr>
      <w:r w:rsidRPr="008D31AD">
        <w:rPr>
          <w:rFonts w:ascii="Calibri" w:hAnsi="Calibri"/>
          <w:sz w:val="26"/>
          <w:szCs w:val="26"/>
        </w:rPr>
        <w:t>If you are motivated by creating new capability, improving</w:t>
      </w:r>
      <w:r>
        <w:rPr>
          <w:rFonts w:ascii="Calibri" w:hAnsi="Calibri"/>
          <w:sz w:val="26"/>
          <w:szCs w:val="26"/>
        </w:rPr>
        <w:t xml:space="preserve"> </w:t>
      </w:r>
      <w:r w:rsidRPr="008D31AD">
        <w:rPr>
          <w:rFonts w:ascii="Calibri" w:hAnsi="Calibri"/>
          <w:sz w:val="26"/>
          <w:szCs w:val="26"/>
        </w:rPr>
        <w:t>organisational effectiveness and helping senior leaders make confident, evidence-informed decisions, we would be delighted to hear from you. </w:t>
      </w:r>
    </w:p>
    <w:p w:rsidRPr="008D31AD" w:rsidR="008D31AD" w:rsidP="008D31AD" w:rsidRDefault="008D31AD" w14:paraId="603129E8" w14:textId="77777777">
      <w:pPr>
        <w:rPr>
          <w:rFonts w:ascii="Calibri" w:hAnsi="Calibri"/>
          <w:sz w:val="26"/>
          <w:szCs w:val="26"/>
        </w:rPr>
      </w:pPr>
      <w:r w:rsidRPr="008D31AD">
        <w:rPr>
          <w:rFonts w:ascii="Calibri" w:hAnsi="Calibri"/>
          <w:sz w:val="26"/>
          <w:szCs w:val="26"/>
        </w:rPr>
        <w:t> </w:t>
      </w:r>
    </w:p>
    <w:p w:rsidRPr="008D31AD" w:rsidR="008D31AD" w:rsidP="008D31AD" w:rsidRDefault="008D31AD" w14:paraId="5921897D" w14:textId="77777777">
      <w:pPr>
        <w:rPr>
          <w:rFonts w:ascii="Calibri" w:hAnsi="Calibri"/>
          <w:sz w:val="26"/>
          <w:szCs w:val="26"/>
        </w:rPr>
      </w:pPr>
      <w:r w:rsidRPr="008D31AD">
        <w:rPr>
          <w:rFonts w:ascii="Calibri" w:hAnsi="Calibri"/>
          <w:sz w:val="26"/>
          <w:szCs w:val="26"/>
        </w:rPr>
        <w:t>This is more than a Head of Service appointment. It is an opportunity to establish a new strategic capability at the heart of the University and to help shape the future of one of the UK's most distinctive university partnerships. </w:t>
      </w:r>
    </w:p>
    <w:p w:rsidR="0046195E" w:rsidP="009D737D" w:rsidRDefault="0046195E" w14:paraId="02EB378F" w14:textId="77777777">
      <w:pPr>
        <w:rPr>
          <w:rFonts w:ascii="Calibri" w:hAnsi="Calibri"/>
          <w:sz w:val="26"/>
          <w:szCs w:val="26"/>
        </w:rPr>
      </w:pPr>
    </w:p>
    <w:p w:rsidRPr="0046195E" w:rsidR="007C174A" w:rsidP="009D737D" w:rsidRDefault="0046195E" w14:paraId="0C58CB30" w14:textId="77777777">
      <w:pPr>
        <w:rPr>
          <w:rFonts w:ascii="Calibri" w:hAnsi="Calibri"/>
          <w:sz w:val="26"/>
          <w:szCs w:val="26"/>
        </w:rPr>
      </w:pPr>
      <w:r>
        <w:rPr>
          <w:rFonts w:ascii="Calibri" w:hAnsi="Calibri"/>
          <w:sz w:val="26"/>
          <w:szCs w:val="26"/>
        </w:rPr>
        <w:t xml:space="preserve">A </w:t>
      </w:r>
      <w:r w:rsidRPr="0077764B" w:rsidR="007C174A">
        <w:rPr>
          <w:rFonts w:ascii="Calibri" w:hAnsi="Calibri"/>
          <w:sz w:val="26"/>
          <w:szCs w:val="26"/>
          <w:lang w:val="en-IE"/>
        </w:rPr>
        <w:t xml:space="preserve">detailed job description and person specification for the post are attached. </w:t>
      </w:r>
    </w:p>
    <w:p w:rsidRPr="0077764B" w:rsidR="007C174A" w:rsidP="009D737D" w:rsidRDefault="007C174A" w14:paraId="72A3D3EC" w14:textId="77777777">
      <w:pPr>
        <w:pStyle w:val="BodyText2"/>
        <w:jc w:val="left"/>
        <w:rPr>
          <w:rFonts w:ascii="Calibri" w:hAnsi="Calibri"/>
          <w:sz w:val="26"/>
          <w:szCs w:val="26"/>
        </w:rPr>
      </w:pPr>
    </w:p>
    <w:p w:rsidRPr="0077764B" w:rsidR="007C174A" w:rsidP="009D737D" w:rsidRDefault="007C174A" w14:paraId="5FE96049" w14:textId="14FDC61C">
      <w:pPr>
        <w:pStyle w:val="BodyText2"/>
        <w:jc w:val="left"/>
        <w:rPr>
          <w:rFonts w:ascii="Calibri" w:hAnsi="Calibri"/>
          <w:sz w:val="26"/>
          <w:szCs w:val="26"/>
        </w:rPr>
      </w:pPr>
      <w:r w:rsidRPr="6FBE2112">
        <w:rPr>
          <w:rFonts w:ascii="Calibri" w:hAnsi="Calibri"/>
          <w:sz w:val="26"/>
          <w:szCs w:val="26"/>
        </w:rPr>
        <w:t xml:space="preserve">Applicants </w:t>
      </w:r>
      <w:r w:rsidRPr="6FBE2112" w:rsidR="2CADDAF3">
        <w:rPr>
          <w:rFonts w:ascii="Calibri" w:hAnsi="Calibri"/>
          <w:sz w:val="26"/>
          <w:szCs w:val="26"/>
        </w:rPr>
        <w:t xml:space="preserve">with informal questions </w:t>
      </w:r>
      <w:r w:rsidRPr="6FBE2112">
        <w:rPr>
          <w:rFonts w:ascii="Calibri" w:hAnsi="Calibri"/>
          <w:sz w:val="26"/>
          <w:szCs w:val="26"/>
        </w:rPr>
        <w:t xml:space="preserve">are encouraged to contact </w:t>
      </w:r>
      <w:r w:rsidR="008D31AD">
        <w:rPr>
          <w:rFonts w:ascii="Calibri" w:hAnsi="Calibri"/>
          <w:sz w:val="26"/>
          <w:szCs w:val="26"/>
        </w:rPr>
        <w:t xml:space="preserve">Michael </w:t>
      </w:r>
      <w:proofErr w:type="gramStart"/>
      <w:r w:rsidR="008D31AD">
        <w:rPr>
          <w:rFonts w:ascii="Calibri" w:hAnsi="Calibri"/>
          <w:sz w:val="26"/>
          <w:szCs w:val="26"/>
        </w:rPr>
        <w:t xml:space="preserve">Boylan, </w:t>
      </w:r>
      <w:r w:rsidRPr="6FBE2112">
        <w:rPr>
          <w:rFonts w:ascii="Calibri" w:hAnsi="Calibri"/>
          <w:sz w:val="26"/>
          <w:szCs w:val="26"/>
        </w:rPr>
        <w:t xml:space="preserve"> </w:t>
      </w:r>
      <w:r w:rsidR="00C01739">
        <w:rPr>
          <w:rFonts w:ascii="Calibri" w:hAnsi="Calibri"/>
          <w:sz w:val="26"/>
          <w:szCs w:val="26"/>
        </w:rPr>
        <w:t>Director</w:t>
      </w:r>
      <w:proofErr w:type="gramEnd"/>
      <w:r w:rsidR="00C01739">
        <w:rPr>
          <w:rFonts w:ascii="Calibri" w:hAnsi="Calibri"/>
          <w:sz w:val="26"/>
          <w:szCs w:val="26"/>
        </w:rPr>
        <w:t xml:space="preserve"> of Strategy, People and Culture</w:t>
      </w:r>
      <w:r w:rsidRPr="6FBE2112">
        <w:rPr>
          <w:rFonts w:ascii="Calibri" w:hAnsi="Calibri"/>
          <w:sz w:val="26"/>
          <w:szCs w:val="26"/>
        </w:rPr>
        <w:t>, by email</w:t>
      </w:r>
      <w:r w:rsidR="00C01739">
        <w:rPr>
          <w:rFonts w:ascii="Calibri" w:hAnsi="Calibri"/>
          <w:sz w:val="26"/>
          <w:szCs w:val="26"/>
        </w:rPr>
        <w:t>: michael.boylan@uhi.ac.uk</w:t>
      </w:r>
    </w:p>
    <w:p w:rsidR="4333F255" w:rsidP="009D737D" w:rsidRDefault="4333F255" w14:paraId="71C6C440" w14:textId="73D02A2F">
      <w:pPr>
        <w:pStyle w:val="BodyText2"/>
        <w:jc w:val="left"/>
        <w:rPr>
          <w:rFonts w:ascii="Calibri" w:hAnsi="Calibri"/>
          <w:sz w:val="26"/>
          <w:szCs w:val="26"/>
        </w:rPr>
      </w:pPr>
    </w:p>
    <w:p w:rsidR="4333F255" w:rsidP="009D737D" w:rsidRDefault="4333F255" w14:paraId="38FAC9D6" w14:textId="6BCEB3B5">
      <w:pPr>
        <w:pStyle w:val="BodyText2"/>
        <w:jc w:val="left"/>
        <w:rPr>
          <w:rFonts w:ascii="Calibri" w:hAnsi="Calibri"/>
          <w:sz w:val="26"/>
          <w:szCs w:val="26"/>
        </w:rPr>
      </w:pPr>
    </w:p>
    <w:p w:rsidR="13CFC67D" w:rsidP="009D737D" w:rsidRDefault="13CFC67D" w14:paraId="197185B2" w14:textId="7D760229">
      <w:pPr>
        <w:pStyle w:val="BodyText2"/>
        <w:spacing w:line="259" w:lineRule="auto"/>
        <w:jc w:val="left"/>
        <w:rPr>
          <w:rFonts w:ascii="Calibri" w:hAnsi="Calibri"/>
          <w:b/>
          <w:bCs/>
          <w:sz w:val="26"/>
          <w:szCs w:val="26"/>
        </w:rPr>
      </w:pPr>
      <w:r w:rsidRPr="6FBE2112">
        <w:rPr>
          <w:rFonts w:ascii="Calibri" w:hAnsi="Calibri"/>
          <w:b/>
          <w:bCs/>
          <w:sz w:val="26"/>
          <w:szCs w:val="26"/>
        </w:rPr>
        <w:t>Pay and Benefits</w:t>
      </w:r>
    </w:p>
    <w:p w:rsidR="00512258" w:rsidP="009D737D" w:rsidRDefault="00512258" w14:paraId="15377FDE" w14:textId="77777777">
      <w:pPr>
        <w:pStyle w:val="BodyText2"/>
        <w:spacing w:line="259" w:lineRule="auto"/>
        <w:jc w:val="left"/>
        <w:rPr>
          <w:rFonts w:ascii="Calibri" w:hAnsi="Calibri"/>
          <w:b/>
          <w:bCs/>
          <w:sz w:val="26"/>
          <w:szCs w:val="26"/>
        </w:rPr>
      </w:pPr>
    </w:p>
    <w:p w:rsidRPr="00C97B96" w:rsidR="00AB5C67" w:rsidP="009D737D" w:rsidRDefault="00AB5C67" w14:paraId="31A22DAD" w14:textId="3E9BF22B">
      <w:pPr>
        <w:pStyle w:val="BodyText2"/>
        <w:spacing w:line="259" w:lineRule="auto"/>
        <w:jc w:val="left"/>
        <w:rPr>
          <w:rFonts w:ascii="Calibri" w:hAnsi="Calibri"/>
          <w:sz w:val="26"/>
          <w:szCs w:val="26"/>
          <w:u w:val="single"/>
        </w:rPr>
      </w:pPr>
      <w:r w:rsidRPr="00C97B96">
        <w:rPr>
          <w:rFonts w:ascii="Calibri" w:hAnsi="Calibri"/>
          <w:sz w:val="26"/>
          <w:szCs w:val="26"/>
          <w:u w:val="single"/>
        </w:rPr>
        <w:t>Salary: MG1 (competitive salary and benefits) </w:t>
      </w:r>
    </w:p>
    <w:p w:rsidR="00512258" w:rsidP="005279C9" w:rsidRDefault="00512258" w14:paraId="4A4B3C4D" w14:textId="315C1679">
      <w:pPr>
        <w:pStyle w:val="BodyText2"/>
        <w:spacing w:line="259" w:lineRule="auto"/>
        <w:rPr>
          <w:rFonts w:ascii="Calibri" w:hAnsi="Calibri"/>
          <w:sz w:val="26"/>
          <w:szCs w:val="26"/>
        </w:rPr>
      </w:pPr>
      <w:r w:rsidRPr="005279C9">
        <w:rPr>
          <w:rFonts w:ascii="Calibri" w:hAnsi="Calibri"/>
          <w:sz w:val="26"/>
          <w:szCs w:val="26"/>
        </w:rPr>
        <w:t>Salary is commensurate at senior management level and is reviewed annually by the remuneration committee</w:t>
      </w:r>
      <w:r w:rsidR="00AB5C67">
        <w:rPr>
          <w:rFonts w:ascii="Calibri" w:hAnsi="Calibri"/>
          <w:sz w:val="26"/>
          <w:szCs w:val="26"/>
        </w:rPr>
        <w:t>.</w:t>
      </w:r>
    </w:p>
    <w:p w:rsidR="005279C9" w:rsidP="005279C9" w:rsidRDefault="005279C9" w14:paraId="7FA8DC6D" w14:textId="77777777">
      <w:pPr>
        <w:pStyle w:val="BodyText2"/>
        <w:spacing w:line="259" w:lineRule="auto"/>
        <w:rPr>
          <w:rFonts w:ascii="Calibri" w:hAnsi="Calibri"/>
          <w:sz w:val="26"/>
          <w:szCs w:val="26"/>
        </w:rPr>
      </w:pPr>
    </w:p>
    <w:p w:rsidRPr="0077764B" w:rsidR="007C174A" w:rsidP="00C97B96" w:rsidRDefault="007C174A" w14:paraId="21A92E14" w14:textId="0854780A">
      <w:pPr>
        <w:pStyle w:val="BodyText2"/>
        <w:spacing w:line="259" w:lineRule="auto"/>
        <w:rPr>
          <w:rFonts w:ascii="Calibri" w:hAnsi="Calibri"/>
          <w:sz w:val="26"/>
          <w:szCs w:val="26"/>
        </w:rPr>
      </w:pPr>
      <w:r w:rsidRPr="1F3E054D" w:rsidR="007C174A">
        <w:rPr>
          <w:rFonts w:ascii="Calibri" w:hAnsi="Calibri"/>
          <w:sz w:val="26"/>
          <w:szCs w:val="26"/>
        </w:rPr>
        <w:t xml:space="preserve">A </w:t>
      </w:r>
      <w:r w:rsidRPr="1F3E054D" w:rsidR="007C174A">
        <w:rPr>
          <w:rFonts w:ascii="Calibri" w:hAnsi="Calibri"/>
          <w:sz w:val="26"/>
          <w:szCs w:val="26"/>
        </w:rPr>
        <w:t>relocation package is available for the successful candidate.</w:t>
      </w:r>
    </w:p>
    <w:p w:rsidRPr="0077764B" w:rsidR="007C174A" w:rsidP="009D737D" w:rsidRDefault="007C174A" w14:paraId="45FB0818" w14:textId="77777777">
      <w:pPr>
        <w:rPr>
          <w:rFonts w:ascii="Calibri" w:hAnsi="Calibri"/>
          <w:sz w:val="26"/>
          <w:szCs w:val="26"/>
        </w:rPr>
      </w:pPr>
    </w:p>
    <w:p w:rsidR="00C97B96" w:rsidP="009D737D" w:rsidRDefault="00C97B96" w14:paraId="634D4634" w14:textId="28F710C1">
      <w:pPr>
        <w:rPr>
          <w:rStyle w:val="Hyperlink"/>
          <w:rFonts w:ascii="Calibri" w:hAnsi="Calibri"/>
          <w:sz w:val="26"/>
          <w:szCs w:val="26"/>
        </w:rPr>
      </w:pPr>
      <w:r>
        <w:rPr>
          <w:rStyle w:val="Hyperlink"/>
          <w:rFonts w:ascii="Calibri" w:hAnsi="Calibri"/>
          <w:sz w:val="26"/>
          <w:szCs w:val="26"/>
        </w:rPr>
        <w:t>Pension</w:t>
      </w:r>
    </w:p>
    <w:p w:rsidRPr="0077764B" w:rsidR="00FE1688" w:rsidP="009D737D" w:rsidRDefault="00FE1688" w14:paraId="4B51ABEC" w14:textId="5638FCF6">
      <w:pPr>
        <w:rPr>
          <w:rFonts w:ascii="Calibri" w:hAnsi="Calibri"/>
          <w:sz w:val="26"/>
          <w:szCs w:val="26"/>
        </w:rPr>
      </w:pPr>
      <w:r w:rsidRPr="0077764B">
        <w:rPr>
          <w:rFonts w:ascii="Calibri" w:hAnsi="Calibri"/>
          <w:sz w:val="26"/>
          <w:szCs w:val="26"/>
        </w:rPr>
        <w:t xml:space="preserve">The workplace pension scheme we provide to workers at </w:t>
      </w:r>
      <w:r w:rsidRPr="0077764B" w:rsidR="004B5296">
        <w:rPr>
          <w:rFonts w:ascii="Calibri" w:hAnsi="Calibri"/>
          <w:sz w:val="26"/>
          <w:szCs w:val="26"/>
        </w:rPr>
        <w:t>grade six</w:t>
      </w:r>
      <w:r w:rsidRPr="0077764B">
        <w:rPr>
          <w:rFonts w:ascii="Calibri" w:hAnsi="Calibri"/>
          <w:sz w:val="26"/>
          <w:szCs w:val="26"/>
        </w:rPr>
        <w:t xml:space="preserve"> and above is the Universities Superannuation Scheme (USS).  This is a qualifying pension scheme, which means it meets or exceeds the government’s standards.  Full</w:t>
      </w:r>
      <w:r w:rsidRPr="0077764B">
        <w:rPr>
          <w:rFonts w:ascii="Calibri" w:hAnsi="Calibri"/>
          <w:color w:val="000000"/>
          <w:sz w:val="26"/>
          <w:szCs w:val="26"/>
        </w:rPr>
        <w:t xml:space="preserve"> information on the scheme can be found at </w:t>
      </w:r>
      <w:hyperlink w:history="1" r:id="rId11">
        <w:r w:rsidRPr="0077764B">
          <w:rPr>
            <w:rStyle w:val="Hyperlink"/>
            <w:rFonts w:ascii="Calibri" w:hAnsi="Calibri"/>
            <w:sz w:val="26"/>
            <w:szCs w:val="26"/>
          </w:rPr>
          <w:t>http://www.uss.co.uk/Pages/default.aspx</w:t>
        </w:r>
      </w:hyperlink>
      <w:r w:rsidRPr="0077764B" w:rsidR="003648AA">
        <w:rPr>
          <w:rFonts w:ascii="Calibri" w:hAnsi="Calibri"/>
          <w:sz w:val="26"/>
          <w:szCs w:val="26"/>
        </w:rPr>
        <w:t xml:space="preserve"> ]</w:t>
      </w:r>
    </w:p>
    <w:p w:rsidR="00F1075F" w:rsidP="009D737D" w:rsidRDefault="00F1075F" w14:paraId="62486C05" w14:textId="57A3C10B">
      <w:pPr>
        <w:rPr>
          <w:rFonts w:ascii="Calibri" w:hAnsi="Calibri"/>
          <w:sz w:val="26"/>
          <w:szCs w:val="26"/>
        </w:rPr>
      </w:pPr>
    </w:p>
    <w:p w:rsidRPr="00DF1776" w:rsidR="00DF1776" w:rsidP="009D737D" w:rsidRDefault="00DF1776" w14:paraId="0872E253" w14:textId="7C78E4DB">
      <w:pPr>
        <w:rPr>
          <w:rFonts w:ascii="Calibri" w:hAnsi="Calibri"/>
          <w:sz w:val="26"/>
          <w:szCs w:val="26"/>
          <w:u w:val="single"/>
        </w:rPr>
      </w:pPr>
      <w:r w:rsidRPr="00DF1776">
        <w:rPr>
          <w:rFonts w:ascii="Calibri" w:hAnsi="Calibri"/>
          <w:sz w:val="26"/>
          <w:szCs w:val="26"/>
          <w:u w:val="single"/>
        </w:rPr>
        <w:t>Annual Leave</w:t>
      </w:r>
    </w:p>
    <w:p w:rsidRPr="0077764B" w:rsidR="00F1075F" w:rsidP="009D737D" w:rsidRDefault="008C04D2" w14:paraId="3A5778A7" w14:textId="500302D8">
      <w:pPr>
        <w:rPr>
          <w:rFonts w:ascii="Calibri" w:hAnsi="Calibri"/>
          <w:sz w:val="26"/>
          <w:szCs w:val="26"/>
        </w:rPr>
      </w:pPr>
      <w:r w:rsidRPr="0077764B">
        <w:rPr>
          <w:rFonts w:ascii="Calibri" w:hAnsi="Calibri"/>
          <w:sz w:val="26"/>
          <w:szCs w:val="26"/>
        </w:rPr>
        <w:t>Full-time</w:t>
      </w:r>
      <w:r w:rsidRPr="0077764B" w:rsidR="00F1075F">
        <w:rPr>
          <w:rFonts w:ascii="Calibri" w:hAnsi="Calibri"/>
          <w:sz w:val="26"/>
          <w:szCs w:val="26"/>
        </w:rPr>
        <w:t xml:space="preserve"> post</w:t>
      </w:r>
      <w:r w:rsidRPr="0077764B">
        <w:rPr>
          <w:rFonts w:ascii="Calibri" w:hAnsi="Calibri"/>
          <w:sz w:val="26"/>
          <w:szCs w:val="26"/>
        </w:rPr>
        <w:t>s carry</w:t>
      </w:r>
      <w:r w:rsidRPr="0077764B" w:rsidR="00F1075F">
        <w:rPr>
          <w:rFonts w:ascii="Calibri" w:hAnsi="Calibri"/>
          <w:sz w:val="26"/>
          <w:szCs w:val="26"/>
        </w:rPr>
        <w:t xml:space="preserve"> a total of </w:t>
      </w:r>
      <w:r w:rsidR="00C63D79">
        <w:rPr>
          <w:rFonts w:ascii="Calibri" w:hAnsi="Calibri"/>
          <w:sz w:val="26"/>
          <w:szCs w:val="26"/>
        </w:rPr>
        <w:t>42</w:t>
      </w:r>
      <w:r w:rsidRPr="0077764B" w:rsidR="00F1075F">
        <w:rPr>
          <w:rFonts w:ascii="Calibri" w:hAnsi="Calibri"/>
          <w:sz w:val="26"/>
          <w:szCs w:val="26"/>
        </w:rPr>
        <w:t xml:space="preserve"> days leave per annum</w:t>
      </w:r>
      <w:r w:rsidRPr="0077764B">
        <w:rPr>
          <w:rFonts w:ascii="Calibri" w:hAnsi="Calibri"/>
          <w:sz w:val="26"/>
          <w:szCs w:val="26"/>
        </w:rPr>
        <w:t xml:space="preserve"> (pro rata for part-time posts)</w:t>
      </w:r>
      <w:r w:rsidRPr="0077764B" w:rsidR="00F1075F">
        <w:rPr>
          <w:rFonts w:ascii="Calibri" w:hAnsi="Calibri"/>
          <w:sz w:val="26"/>
          <w:szCs w:val="26"/>
        </w:rPr>
        <w:t xml:space="preserve">. It is practice that, </w:t>
      </w:r>
      <w:proofErr w:type="gramStart"/>
      <w:r w:rsidRPr="0077764B" w:rsidR="00F1075F">
        <w:rPr>
          <w:rFonts w:ascii="Calibri" w:hAnsi="Calibri"/>
          <w:sz w:val="26"/>
          <w:szCs w:val="26"/>
        </w:rPr>
        <w:t xml:space="preserve">with </w:t>
      </w:r>
      <w:r w:rsidRPr="0077764B">
        <w:rPr>
          <w:rFonts w:ascii="Calibri" w:hAnsi="Calibri"/>
          <w:sz w:val="26"/>
          <w:szCs w:val="26"/>
        </w:rPr>
        <w:t xml:space="preserve">the </w:t>
      </w:r>
      <w:r w:rsidRPr="0077764B" w:rsidR="00F1075F">
        <w:rPr>
          <w:rFonts w:ascii="Calibri" w:hAnsi="Calibri"/>
          <w:sz w:val="26"/>
          <w:szCs w:val="26"/>
        </w:rPr>
        <w:t>exception of</w:t>
      </w:r>
      <w:proofErr w:type="gramEnd"/>
      <w:r w:rsidRPr="0077764B" w:rsidR="00F1075F">
        <w:rPr>
          <w:rFonts w:ascii="Calibri" w:hAnsi="Calibri"/>
          <w:sz w:val="26"/>
          <w:szCs w:val="26"/>
        </w:rPr>
        <w:t xml:space="preserve"> a Christmas and New Year closure, leave may be taken at any time of year, subject to the requirements of the post </w:t>
      </w:r>
      <w:r w:rsidRPr="0077764B">
        <w:rPr>
          <w:rFonts w:ascii="Calibri" w:hAnsi="Calibri"/>
          <w:sz w:val="26"/>
          <w:szCs w:val="26"/>
        </w:rPr>
        <w:t xml:space="preserve">and department </w:t>
      </w:r>
      <w:r w:rsidRPr="0077764B" w:rsidR="00F1075F">
        <w:rPr>
          <w:rFonts w:ascii="Calibri" w:hAnsi="Calibri"/>
          <w:sz w:val="26"/>
          <w:szCs w:val="26"/>
        </w:rPr>
        <w:t>and with the permission of your line manager.</w:t>
      </w:r>
    </w:p>
    <w:p w:rsidRPr="0077764B" w:rsidR="007C174A" w:rsidP="009D737D" w:rsidRDefault="007C174A" w14:paraId="4101652C" w14:textId="77777777">
      <w:pPr>
        <w:tabs>
          <w:tab w:val="num" w:pos="1701"/>
        </w:tabs>
        <w:rPr>
          <w:rFonts w:ascii="Calibri" w:hAnsi="Calibri"/>
          <w:sz w:val="26"/>
          <w:szCs w:val="26"/>
        </w:rPr>
      </w:pPr>
    </w:p>
    <w:p w:rsidR="6FBE2112" w:rsidP="009D737D" w:rsidRDefault="6FBE2112" w14:paraId="13E68F88" w14:textId="0E816A63">
      <w:pPr>
        <w:rPr>
          <w:rFonts w:ascii="Calibri" w:hAnsi="Calibri"/>
          <w:sz w:val="26"/>
          <w:szCs w:val="26"/>
        </w:rPr>
      </w:pPr>
    </w:p>
    <w:p w:rsidR="29C9338E" w:rsidP="009D737D" w:rsidRDefault="29C9338E" w14:paraId="02E17260" w14:textId="13C5303F">
      <w:pPr>
        <w:rPr>
          <w:rFonts w:ascii="Calibri" w:hAnsi="Calibri"/>
          <w:b/>
          <w:bCs/>
          <w:sz w:val="26"/>
          <w:szCs w:val="26"/>
        </w:rPr>
      </w:pPr>
      <w:r w:rsidRPr="6FBE2112">
        <w:rPr>
          <w:rFonts w:ascii="Calibri" w:hAnsi="Calibri"/>
          <w:b/>
          <w:bCs/>
          <w:sz w:val="26"/>
          <w:szCs w:val="26"/>
        </w:rPr>
        <w:t>Recruitment Process</w:t>
      </w:r>
    </w:p>
    <w:p w:rsidR="6FBE2112" w:rsidP="009D737D" w:rsidRDefault="6FBE2112" w14:paraId="32A231A4" w14:textId="677AF773">
      <w:pPr>
        <w:rPr>
          <w:rFonts w:ascii="Calibri" w:hAnsi="Calibri"/>
          <w:b/>
          <w:bCs/>
          <w:sz w:val="26"/>
          <w:szCs w:val="26"/>
        </w:rPr>
      </w:pPr>
    </w:p>
    <w:p w:rsidRPr="0077764B" w:rsidR="007C174A" w:rsidP="009D737D" w:rsidRDefault="007C174A" w14:paraId="22ACB38E" w14:textId="61A1E4CD">
      <w:pPr>
        <w:pStyle w:val="BodyText2"/>
        <w:jc w:val="left"/>
        <w:rPr>
          <w:rFonts w:ascii="Calibri" w:hAnsi="Calibri"/>
          <w:sz w:val="26"/>
          <w:szCs w:val="26"/>
        </w:rPr>
      </w:pPr>
      <w:r w:rsidRPr="6FBE2112">
        <w:rPr>
          <w:rFonts w:ascii="Calibri" w:hAnsi="Calibri"/>
          <w:sz w:val="26"/>
          <w:szCs w:val="26"/>
        </w:rPr>
        <w:lastRenderedPageBreak/>
        <w:t xml:space="preserve">When completing the application form please ensure that you clearly </w:t>
      </w:r>
      <w:r w:rsidRPr="6FBE2112" w:rsidR="56EE2D63">
        <w:rPr>
          <w:rFonts w:ascii="Calibri" w:hAnsi="Calibri"/>
          <w:sz w:val="26"/>
          <w:szCs w:val="26"/>
        </w:rPr>
        <w:t>evidence</w:t>
      </w:r>
      <w:r w:rsidRPr="6FBE2112">
        <w:rPr>
          <w:rFonts w:ascii="Calibri" w:hAnsi="Calibri"/>
          <w:sz w:val="26"/>
          <w:szCs w:val="26"/>
        </w:rPr>
        <w:t xml:space="preserve"> how you meet the selection criteria identified on the </w:t>
      </w:r>
      <w:r w:rsidRPr="6FBE2112" w:rsidR="3B862AF2">
        <w:rPr>
          <w:rFonts w:ascii="Calibri" w:hAnsi="Calibri"/>
          <w:sz w:val="26"/>
          <w:szCs w:val="26"/>
        </w:rPr>
        <w:t xml:space="preserve">relevant </w:t>
      </w:r>
      <w:r w:rsidRPr="6FBE2112">
        <w:rPr>
          <w:rFonts w:ascii="Calibri" w:hAnsi="Calibri"/>
          <w:sz w:val="26"/>
          <w:szCs w:val="26"/>
        </w:rPr>
        <w:t>person specification.</w:t>
      </w:r>
    </w:p>
    <w:p w:rsidRPr="0077764B" w:rsidR="007C174A" w:rsidP="009D737D" w:rsidRDefault="007C174A" w14:paraId="4B99056E" w14:textId="77777777">
      <w:pPr>
        <w:pStyle w:val="BodyText2"/>
        <w:jc w:val="left"/>
        <w:rPr>
          <w:rFonts w:ascii="Calibri" w:hAnsi="Calibri"/>
          <w:sz w:val="26"/>
          <w:szCs w:val="26"/>
        </w:rPr>
      </w:pPr>
    </w:p>
    <w:p w:rsidRPr="0077764B" w:rsidR="007C174A" w:rsidP="009D737D" w:rsidRDefault="007C174A" w14:paraId="0738A9BE" w14:textId="37E0F20E">
      <w:pPr>
        <w:pStyle w:val="BodyText2"/>
        <w:jc w:val="left"/>
        <w:rPr>
          <w:rFonts w:ascii="Calibri" w:hAnsi="Calibri"/>
          <w:b/>
          <w:bCs/>
          <w:sz w:val="26"/>
          <w:szCs w:val="26"/>
        </w:rPr>
      </w:pPr>
      <w:r w:rsidRPr="6FBE2112">
        <w:rPr>
          <w:rFonts w:ascii="Calibri" w:hAnsi="Calibri"/>
          <w:b/>
          <w:bCs/>
          <w:sz w:val="26"/>
          <w:szCs w:val="26"/>
        </w:rPr>
        <w:t xml:space="preserve">The </w:t>
      </w:r>
      <w:r w:rsidRPr="6FBE2112" w:rsidR="0836BCAC">
        <w:rPr>
          <w:rFonts w:ascii="Calibri" w:hAnsi="Calibri"/>
          <w:b/>
          <w:bCs/>
          <w:sz w:val="26"/>
          <w:szCs w:val="26"/>
        </w:rPr>
        <w:t xml:space="preserve">deadline </w:t>
      </w:r>
      <w:r w:rsidRPr="6FBE2112">
        <w:rPr>
          <w:rFonts w:ascii="Calibri" w:hAnsi="Calibri"/>
          <w:b/>
          <w:bCs/>
          <w:sz w:val="26"/>
          <w:szCs w:val="26"/>
        </w:rPr>
        <w:t xml:space="preserve">for </w:t>
      </w:r>
      <w:r w:rsidRPr="6FBE2112" w:rsidR="4E0026B3">
        <w:rPr>
          <w:rFonts w:ascii="Calibri" w:hAnsi="Calibri"/>
          <w:b/>
          <w:bCs/>
          <w:sz w:val="26"/>
          <w:szCs w:val="26"/>
        </w:rPr>
        <w:t xml:space="preserve">submitting your </w:t>
      </w:r>
      <w:r w:rsidRPr="6FBE2112">
        <w:rPr>
          <w:rFonts w:ascii="Calibri" w:hAnsi="Calibri"/>
          <w:b/>
          <w:bCs/>
          <w:sz w:val="26"/>
          <w:szCs w:val="26"/>
        </w:rPr>
        <w:t xml:space="preserve">application is </w:t>
      </w:r>
      <w:r w:rsidR="002268CA">
        <w:rPr>
          <w:rFonts w:ascii="Calibri" w:hAnsi="Calibri"/>
          <w:b/>
          <w:bCs/>
          <w:sz w:val="26"/>
          <w:szCs w:val="26"/>
        </w:rPr>
        <w:t>23 August 2026</w:t>
      </w:r>
      <w:r w:rsidRPr="6FBE2112" w:rsidR="49F6B079">
        <w:rPr>
          <w:rFonts w:ascii="Calibri" w:hAnsi="Calibri"/>
          <w:b/>
          <w:bCs/>
          <w:sz w:val="26"/>
          <w:szCs w:val="26"/>
        </w:rPr>
        <w:t xml:space="preserve"> at 11.59pm. </w:t>
      </w:r>
    </w:p>
    <w:p w:rsidR="6FBE2112" w:rsidP="009D737D" w:rsidRDefault="6FBE2112" w14:paraId="7505046B" w14:textId="63067841">
      <w:pPr>
        <w:pStyle w:val="BodyText2"/>
        <w:jc w:val="left"/>
        <w:rPr>
          <w:rFonts w:ascii="Calibri" w:hAnsi="Calibri"/>
          <w:b/>
          <w:bCs/>
          <w:sz w:val="26"/>
          <w:szCs w:val="26"/>
        </w:rPr>
      </w:pPr>
    </w:p>
    <w:p w:rsidR="23412346" w:rsidP="009D737D" w:rsidRDefault="23412346" w14:paraId="6BA91507" w14:textId="1233F22B">
      <w:pPr>
        <w:pStyle w:val="BodyText2"/>
        <w:jc w:val="left"/>
        <w:rPr>
          <w:rFonts w:ascii="Calibri" w:hAnsi="Calibri"/>
          <w:b/>
          <w:bCs/>
          <w:sz w:val="26"/>
          <w:szCs w:val="26"/>
        </w:rPr>
      </w:pPr>
      <w:r w:rsidRPr="6FBE2112">
        <w:rPr>
          <w:rFonts w:ascii="Calibri" w:hAnsi="Calibri"/>
          <w:b/>
          <w:bCs/>
          <w:sz w:val="26"/>
          <w:szCs w:val="26"/>
        </w:rPr>
        <w:t xml:space="preserve">Shortlisting will take place the week commencing </w:t>
      </w:r>
      <w:r w:rsidR="004C17B1">
        <w:rPr>
          <w:rFonts w:ascii="Calibri" w:hAnsi="Calibri"/>
          <w:b/>
          <w:bCs/>
          <w:sz w:val="26"/>
          <w:szCs w:val="26"/>
        </w:rPr>
        <w:t>24 August 2026.</w:t>
      </w:r>
    </w:p>
    <w:p w:rsidRPr="0077764B" w:rsidR="007C174A" w:rsidP="009D737D" w:rsidRDefault="007C174A" w14:paraId="1299C43A" w14:textId="77777777">
      <w:pPr>
        <w:pStyle w:val="BodyText2"/>
        <w:jc w:val="left"/>
        <w:rPr>
          <w:rFonts w:ascii="Calibri" w:hAnsi="Calibri"/>
          <w:sz w:val="26"/>
          <w:szCs w:val="26"/>
        </w:rPr>
      </w:pPr>
    </w:p>
    <w:p w:rsidRPr="0077764B" w:rsidR="00567F96" w:rsidP="009D737D" w:rsidRDefault="007C174A" w14:paraId="6E1B1F33" w14:textId="031D0C55">
      <w:pPr>
        <w:pStyle w:val="BodyText2"/>
        <w:jc w:val="left"/>
        <w:rPr>
          <w:rFonts w:ascii="Calibri" w:hAnsi="Calibri"/>
          <w:b/>
          <w:bCs/>
          <w:sz w:val="26"/>
          <w:szCs w:val="26"/>
        </w:rPr>
      </w:pPr>
      <w:r w:rsidRPr="6FBE2112">
        <w:rPr>
          <w:rFonts w:ascii="Calibri" w:hAnsi="Calibri"/>
          <w:b/>
          <w:bCs/>
          <w:sz w:val="26"/>
          <w:szCs w:val="26"/>
        </w:rPr>
        <w:t xml:space="preserve">Interviews will be held </w:t>
      </w:r>
      <w:r w:rsidR="00567F44">
        <w:rPr>
          <w:rFonts w:ascii="Calibri" w:hAnsi="Calibri"/>
          <w:b/>
          <w:bCs/>
          <w:sz w:val="26"/>
          <w:szCs w:val="26"/>
        </w:rPr>
        <w:t xml:space="preserve">week commencing </w:t>
      </w:r>
      <w:r w:rsidR="00EA0A10">
        <w:rPr>
          <w:rFonts w:ascii="Calibri" w:hAnsi="Calibri"/>
          <w:b/>
          <w:bCs/>
          <w:sz w:val="26"/>
          <w:szCs w:val="26"/>
        </w:rPr>
        <w:t>14</w:t>
      </w:r>
      <w:r w:rsidRPr="00EA0A10" w:rsidR="00EA0A10">
        <w:rPr>
          <w:rFonts w:ascii="Calibri" w:hAnsi="Calibri"/>
          <w:b/>
          <w:bCs/>
          <w:sz w:val="26"/>
          <w:szCs w:val="26"/>
          <w:vertAlign w:val="superscript"/>
        </w:rPr>
        <w:t>th</w:t>
      </w:r>
      <w:r w:rsidR="00EA0A10">
        <w:rPr>
          <w:rFonts w:ascii="Calibri" w:hAnsi="Calibri"/>
          <w:b/>
          <w:bCs/>
          <w:sz w:val="26"/>
          <w:szCs w:val="26"/>
        </w:rPr>
        <w:t xml:space="preserve"> September 2026.</w:t>
      </w:r>
    </w:p>
    <w:p w:rsidR="6FBE2112" w:rsidP="009D737D" w:rsidRDefault="6FBE2112" w14:paraId="4513CBF3" w14:textId="5AA31B5D">
      <w:pPr>
        <w:pStyle w:val="BodyText2"/>
        <w:jc w:val="left"/>
        <w:rPr>
          <w:rFonts w:ascii="Calibri" w:hAnsi="Calibri"/>
          <w:b/>
          <w:bCs/>
          <w:sz w:val="26"/>
          <w:szCs w:val="26"/>
        </w:rPr>
      </w:pPr>
    </w:p>
    <w:p w:rsidR="6FBE2112" w:rsidP="009D737D" w:rsidRDefault="6FBE2112" w14:paraId="26D1DB65" w14:textId="30C866D6">
      <w:pPr>
        <w:pStyle w:val="BodyText2"/>
        <w:jc w:val="left"/>
        <w:rPr>
          <w:rFonts w:ascii="Calibri" w:hAnsi="Calibri"/>
          <w:b/>
          <w:bCs/>
          <w:sz w:val="26"/>
          <w:szCs w:val="26"/>
        </w:rPr>
      </w:pPr>
    </w:p>
    <w:p w:rsidR="68E411C7" w:rsidP="009D737D" w:rsidRDefault="68E411C7" w14:paraId="5057AA51" w14:textId="514EB915">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Pr="6FBE2112" w:rsidR="33D1F19F">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Pr="6FBE2112" w:rsidR="6301AD85">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w:history="1" r:id="rId12">
        <w:r w:rsidRPr="009D737D" w:rsid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Pr="6FBE2112" w:rsidR="26889AB7">
        <w:rPr>
          <w:rFonts w:ascii="Calibri" w:hAnsi="Calibri"/>
          <w:sz w:val="26"/>
          <w:szCs w:val="26"/>
        </w:rPr>
        <w:t>as soon as possible</w:t>
      </w:r>
      <w:r w:rsidRPr="6FBE2112" w:rsidR="12DD89A9">
        <w:rPr>
          <w:rFonts w:ascii="Calibri" w:hAnsi="Calibri"/>
          <w:sz w:val="26"/>
          <w:szCs w:val="26"/>
        </w:rPr>
        <w:t xml:space="preserve">. </w:t>
      </w:r>
    </w:p>
    <w:sectPr w:rsidR="68E411C7" w:rsidSect="004B5296">
      <w:headerReference w:type="even" r:id="rId13"/>
      <w:headerReference w:type="default" r:id="rId14"/>
      <w:footerReference w:type="even" r:id="rId15"/>
      <w:footerReference w:type="default" r:id="rId16"/>
      <w:headerReference w:type="first" r:id="rId17"/>
      <w:footerReference w:type="first" r:id="rId18"/>
      <w:pgSz w:w="11906" w:h="16838" w:orient="portrait"/>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34E" w:rsidRDefault="00AF034E" w14:paraId="20EBFAAC" w14:textId="77777777">
      <w:r>
        <w:separator/>
      </w:r>
    </w:p>
  </w:endnote>
  <w:endnote w:type="continuationSeparator" w:id="0">
    <w:p w:rsidR="00AF034E" w:rsidRDefault="00AF034E" w14:paraId="4584E7D5" w14:textId="77777777">
      <w:r>
        <w:continuationSeparator/>
      </w:r>
    </w:p>
  </w:endnote>
  <w:endnote w:type="continuationNotice" w:id="1">
    <w:p w:rsidR="00AF034E" w:rsidRDefault="00AF034E" w14:paraId="2B83F12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2A09E5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7764B" w:rsidR="002147D8" w:rsidP="004B5296" w:rsidRDefault="002147D8" w14:paraId="21418429" w14:textId="77777777">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672498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34E" w:rsidRDefault="00AF034E" w14:paraId="6A6151A0" w14:textId="77777777">
      <w:r>
        <w:separator/>
      </w:r>
    </w:p>
  </w:footnote>
  <w:footnote w:type="continuationSeparator" w:id="0">
    <w:p w:rsidR="00AF034E" w:rsidRDefault="00AF034E" w14:paraId="3EEBD774" w14:textId="77777777">
      <w:r>
        <w:continuationSeparator/>
      </w:r>
    </w:p>
  </w:footnote>
  <w:footnote w:type="continuationNotice" w:id="1">
    <w:p w:rsidR="00AF034E" w:rsidRDefault="00AF034E" w14:paraId="61D935B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7AD8CE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03"/>
      <w:gridCol w:w="4253"/>
    </w:tblGrid>
    <w:tr w:rsidR="002147D8" w:rsidTr="4333F255" w14:paraId="08B36831" w14:textId="77777777">
      <w:trPr>
        <w:cantSplit/>
        <w:trHeight w:val="1123"/>
      </w:trPr>
      <w:tc>
        <w:tcPr>
          <w:tcW w:w="5103" w:type="dxa"/>
          <w:tcBorders>
            <w:top w:val="nil"/>
            <w:left w:val="nil"/>
            <w:bottom w:val="nil"/>
            <w:right w:val="nil"/>
          </w:tcBorders>
          <w:vAlign w:val="center"/>
        </w:tcPr>
        <w:p w:rsidRPr="0077764B" w:rsidR="002147D8" w:rsidP="00A90AC7" w:rsidRDefault="002147D8" w14:paraId="57E27F7E" w14:textId="77777777">
          <w:pPr>
            <w:rPr>
              <w:rFonts w:ascii="Calibri" w:hAnsi="Calibri"/>
              <w:sz w:val="52"/>
              <w:szCs w:val="52"/>
            </w:rPr>
          </w:pPr>
          <w:r w:rsidRPr="0077764B">
            <w:rPr>
              <w:rFonts w:ascii="Calibri" w:hAnsi="Calibri"/>
              <w:sz w:val="52"/>
              <w:szCs w:val="52"/>
            </w:rPr>
            <w:t>Further information</w:t>
          </w:r>
        </w:p>
        <w:p w:rsidRPr="0077764B" w:rsidR="002147D8" w:rsidP="00A90AC7" w:rsidRDefault="002147D8" w14:paraId="6002D438" w14:textId="7777777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rsidR="002147D8" w:rsidP="00E516C9" w:rsidRDefault="00EA4B28" w14:paraId="3CF2D8B6" w14:textId="12C64DF9">
          <w:r>
            <w:rPr>
              <w:noProof/>
            </w:rPr>
            <w:drawing>
              <wp:inline distT="0" distB="0" distL="0" distR="0" wp14:anchorId="1A10676C" wp14:editId="596BAC85">
                <wp:extent cx="2200275" cy="839470"/>
                <wp:effectExtent l="0" t="0" r="9525" b="0"/>
                <wp:docPr id="2" name="Picture 2">
                  <a:extLst xmlns:a="http://schemas.openxmlformats.org/drawingml/2006/main">
                    <a:ext uri="{FF2B5EF4-FFF2-40B4-BE49-F238E27FC236}">
                      <a16:creationId xmlns:a16="http://schemas.microsoft.com/office/drawing/2014/main" id="{3075B97C-92A5-4F93-8BA9-3BC573E5AB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rsidRPr="0077764B" w:rsidR="002147D8" w:rsidRDefault="002147D8" w14:paraId="0FB78278" w14:textId="77777777">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3DA9D9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hint="default" w:ascii="Symbol" w:hAnsi="Symbo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CC0B33"/>
    <w:multiLevelType w:val="multilevel"/>
    <w:tmpl w:val="AE0A4B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15A4F97"/>
    <w:multiLevelType w:val="hybridMultilevel"/>
    <w:tmpl w:val="36ACCA9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241750F"/>
    <w:multiLevelType w:val="hybridMultilevel"/>
    <w:tmpl w:val="1570EE8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hint="default" w:ascii="Symbol" w:hAnsi="Symbol"/>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7" w15:restartNumberingAfterBreak="0">
    <w:nsid w:val="191C07FC"/>
    <w:multiLevelType w:val="hybridMultilevel"/>
    <w:tmpl w:val="04F0B81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3ED75BE"/>
    <w:multiLevelType w:val="hybridMultilevel"/>
    <w:tmpl w:val="941EBC6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8B43A4E"/>
    <w:multiLevelType w:val="hybridMultilevel"/>
    <w:tmpl w:val="1C2AE21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8E20703"/>
    <w:multiLevelType w:val="hybridMultilevel"/>
    <w:tmpl w:val="3716986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D415B1"/>
    <w:multiLevelType w:val="hybridMultilevel"/>
    <w:tmpl w:val="BDA04C1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2075764"/>
    <w:multiLevelType w:val="multilevel"/>
    <w:tmpl w:val="A95A4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EB07F71"/>
    <w:multiLevelType w:val="hybridMultilevel"/>
    <w:tmpl w:val="01E85912"/>
    <w:lvl w:ilvl="0" w:tplc="8C1A249A">
      <w:start w:val="1"/>
      <w:numFmt w:val="bullet"/>
      <w:lvlText w:val="o"/>
      <w:lvlJc w:val="left"/>
      <w:pPr>
        <w:tabs>
          <w:tab w:val="num" w:pos="284"/>
        </w:tabs>
        <w:ind w:left="340" w:hanging="340"/>
      </w:pPr>
      <w:rPr>
        <w:rFonts w:hint="default" w:ascii="Courier New" w:hAnsi="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0970657"/>
    <w:multiLevelType w:val="hybridMultilevel"/>
    <w:tmpl w:val="BF7EBCD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69CF6ED9"/>
    <w:multiLevelType w:val="multilevel"/>
    <w:tmpl w:val="7C4E1C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BCD67C4"/>
    <w:multiLevelType w:val="hybridMultilevel"/>
    <w:tmpl w:val="27F8AD4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8" w15:restartNumberingAfterBreak="0">
    <w:nsid w:val="70EF63D1"/>
    <w:multiLevelType w:val="hybridMultilevel"/>
    <w:tmpl w:val="3DAC3D5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7B24C3B"/>
    <w:multiLevelType w:val="multilevel"/>
    <w:tmpl w:val="62EC4F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BDB42D5"/>
    <w:multiLevelType w:val="multilevel"/>
    <w:tmpl w:val="729C4A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02582640">
    <w:abstractNumId w:val="16"/>
  </w:num>
  <w:num w:numId="2" w16cid:durableId="1059862496">
    <w:abstractNumId w:val="18"/>
  </w:num>
  <w:num w:numId="3" w16cid:durableId="141581935">
    <w:abstractNumId w:val="20"/>
  </w:num>
  <w:num w:numId="4" w16cid:durableId="1479376763">
    <w:abstractNumId w:val="10"/>
  </w:num>
  <w:num w:numId="5" w16cid:durableId="1636106693">
    <w:abstractNumId w:val="17"/>
  </w:num>
  <w:num w:numId="6" w16cid:durableId="1708217873">
    <w:abstractNumId w:val="6"/>
  </w:num>
  <w:num w:numId="7" w16cid:durableId="1826504686">
    <w:abstractNumId w:val="2"/>
  </w:num>
  <w:num w:numId="8" w16cid:durableId="1827088477">
    <w:abstractNumId w:val="1"/>
  </w:num>
  <w:num w:numId="9" w16cid:durableId="1844972198">
    <w:abstractNumId w:val="7"/>
  </w:num>
  <w:num w:numId="10" w16cid:durableId="1929725751">
    <w:abstractNumId w:val="11"/>
  </w:num>
  <w:num w:numId="11" w16cid:durableId="1931086684">
    <w:abstractNumId w:val="8"/>
  </w:num>
  <w:num w:numId="12" w16cid:durableId="1973437552">
    <w:abstractNumId w:val="9"/>
  </w:num>
  <w:num w:numId="13" w16cid:durableId="2039350158">
    <w:abstractNumId w:val="19"/>
  </w:num>
  <w:num w:numId="14" w16cid:durableId="254900962">
    <w:abstractNumId w:val="4"/>
  </w:num>
  <w:num w:numId="15" w16cid:durableId="27725349">
    <w:abstractNumId w:val="15"/>
  </w:num>
  <w:num w:numId="16" w16cid:durableId="559366541">
    <w:abstractNumId w:val="5"/>
  </w:num>
  <w:num w:numId="17" w16cid:durableId="859124897">
    <w:abstractNumId w:val="14"/>
  </w:num>
  <w:num w:numId="18" w16cid:durableId="898370798">
    <w:abstractNumId w:val="0"/>
  </w:num>
  <w:num w:numId="19" w16cid:durableId="919407125">
    <w:abstractNumId w:val="3"/>
  </w:num>
  <w:num w:numId="20" w16cid:durableId="920407367">
    <w:abstractNumId w:val="13"/>
  </w:num>
  <w:num w:numId="21" w16cid:durableId="943464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65141"/>
    <w:rsid w:val="000748E7"/>
    <w:rsid w:val="00080CB3"/>
    <w:rsid w:val="000A06E7"/>
    <w:rsid w:val="000C32EE"/>
    <w:rsid w:val="000F15CD"/>
    <w:rsid w:val="001023B0"/>
    <w:rsid w:val="00147C40"/>
    <w:rsid w:val="0015273C"/>
    <w:rsid w:val="00180B45"/>
    <w:rsid w:val="0019517D"/>
    <w:rsid w:val="001A68CE"/>
    <w:rsid w:val="001A7DB1"/>
    <w:rsid w:val="001C4E6D"/>
    <w:rsid w:val="001C6DC9"/>
    <w:rsid w:val="001E3B40"/>
    <w:rsid w:val="001F31BE"/>
    <w:rsid w:val="002100EE"/>
    <w:rsid w:val="002102A7"/>
    <w:rsid w:val="002147D8"/>
    <w:rsid w:val="00220FD5"/>
    <w:rsid w:val="00224767"/>
    <w:rsid w:val="002268CA"/>
    <w:rsid w:val="00233321"/>
    <w:rsid w:val="00233884"/>
    <w:rsid w:val="00235C01"/>
    <w:rsid w:val="00241162"/>
    <w:rsid w:val="00246EF2"/>
    <w:rsid w:val="0025195D"/>
    <w:rsid w:val="00254B67"/>
    <w:rsid w:val="0026396E"/>
    <w:rsid w:val="00272524"/>
    <w:rsid w:val="002763C5"/>
    <w:rsid w:val="002C3F10"/>
    <w:rsid w:val="002C72EF"/>
    <w:rsid w:val="002E24C3"/>
    <w:rsid w:val="002E67BF"/>
    <w:rsid w:val="003010C1"/>
    <w:rsid w:val="00307D11"/>
    <w:rsid w:val="003215EA"/>
    <w:rsid w:val="0032604E"/>
    <w:rsid w:val="00326312"/>
    <w:rsid w:val="00327387"/>
    <w:rsid w:val="00345269"/>
    <w:rsid w:val="00354BB1"/>
    <w:rsid w:val="003644C7"/>
    <w:rsid w:val="003648AA"/>
    <w:rsid w:val="003975A1"/>
    <w:rsid w:val="003A7B96"/>
    <w:rsid w:val="003B16F4"/>
    <w:rsid w:val="003B22B1"/>
    <w:rsid w:val="003E3085"/>
    <w:rsid w:val="004073E3"/>
    <w:rsid w:val="004076EC"/>
    <w:rsid w:val="00407E8F"/>
    <w:rsid w:val="00436C6B"/>
    <w:rsid w:val="00450BA7"/>
    <w:rsid w:val="004516F6"/>
    <w:rsid w:val="004530F4"/>
    <w:rsid w:val="0046195E"/>
    <w:rsid w:val="0046211F"/>
    <w:rsid w:val="0046523B"/>
    <w:rsid w:val="0047654C"/>
    <w:rsid w:val="00485036"/>
    <w:rsid w:val="004B5296"/>
    <w:rsid w:val="004B6223"/>
    <w:rsid w:val="004C17B1"/>
    <w:rsid w:val="004D3C31"/>
    <w:rsid w:val="004E2AAC"/>
    <w:rsid w:val="004F2B44"/>
    <w:rsid w:val="004F4E6E"/>
    <w:rsid w:val="00512258"/>
    <w:rsid w:val="00516DD7"/>
    <w:rsid w:val="00523105"/>
    <w:rsid w:val="005279C9"/>
    <w:rsid w:val="00567F44"/>
    <w:rsid w:val="00567F96"/>
    <w:rsid w:val="005722E4"/>
    <w:rsid w:val="00575D01"/>
    <w:rsid w:val="0058011E"/>
    <w:rsid w:val="00585CBA"/>
    <w:rsid w:val="00592EE5"/>
    <w:rsid w:val="005A306C"/>
    <w:rsid w:val="005C0685"/>
    <w:rsid w:val="005C743A"/>
    <w:rsid w:val="005D4180"/>
    <w:rsid w:val="005D67FD"/>
    <w:rsid w:val="005E6C2D"/>
    <w:rsid w:val="005F3ACB"/>
    <w:rsid w:val="005F44CB"/>
    <w:rsid w:val="005F582E"/>
    <w:rsid w:val="005F7E90"/>
    <w:rsid w:val="00601B17"/>
    <w:rsid w:val="00605079"/>
    <w:rsid w:val="00606686"/>
    <w:rsid w:val="00612A34"/>
    <w:rsid w:val="0061521C"/>
    <w:rsid w:val="00637F9D"/>
    <w:rsid w:val="00642DFC"/>
    <w:rsid w:val="0065531E"/>
    <w:rsid w:val="006763A5"/>
    <w:rsid w:val="006A74DE"/>
    <w:rsid w:val="006B7762"/>
    <w:rsid w:val="006F6F39"/>
    <w:rsid w:val="007153DE"/>
    <w:rsid w:val="00743D02"/>
    <w:rsid w:val="00752923"/>
    <w:rsid w:val="0077764B"/>
    <w:rsid w:val="00793895"/>
    <w:rsid w:val="007975FD"/>
    <w:rsid w:val="007A1034"/>
    <w:rsid w:val="007A4189"/>
    <w:rsid w:val="007A48C6"/>
    <w:rsid w:val="007B0977"/>
    <w:rsid w:val="007B2993"/>
    <w:rsid w:val="007C174A"/>
    <w:rsid w:val="007C6642"/>
    <w:rsid w:val="007D5496"/>
    <w:rsid w:val="007D68E1"/>
    <w:rsid w:val="007E4598"/>
    <w:rsid w:val="007E497D"/>
    <w:rsid w:val="007F0FED"/>
    <w:rsid w:val="00812800"/>
    <w:rsid w:val="00821B4B"/>
    <w:rsid w:val="00837E9A"/>
    <w:rsid w:val="00840FA4"/>
    <w:rsid w:val="00871A4A"/>
    <w:rsid w:val="00872B3C"/>
    <w:rsid w:val="008A66A1"/>
    <w:rsid w:val="008A7642"/>
    <w:rsid w:val="008B3574"/>
    <w:rsid w:val="008B55FA"/>
    <w:rsid w:val="008B64C6"/>
    <w:rsid w:val="008C04D2"/>
    <w:rsid w:val="008C4E46"/>
    <w:rsid w:val="008C5916"/>
    <w:rsid w:val="008D31AD"/>
    <w:rsid w:val="008E0D0A"/>
    <w:rsid w:val="008E6B04"/>
    <w:rsid w:val="008F2F82"/>
    <w:rsid w:val="00905E88"/>
    <w:rsid w:val="00906511"/>
    <w:rsid w:val="00916515"/>
    <w:rsid w:val="009217D1"/>
    <w:rsid w:val="00923AFA"/>
    <w:rsid w:val="00931DEB"/>
    <w:rsid w:val="009343BC"/>
    <w:rsid w:val="00934688"/>
    <w:rsid w:val="009369AB"/>
    <w:rsid w:val="00946450"/>
    <w:rsid w:val="00947B1C"/>
    <w:rsid w:val="00950ECA"/>
    <w:rsid w:val="00971AD6"/>
    <w:rsid w:val="00974022"/>
    <w:rsid w:val="009843D6"/>
    <w:rsid w:val="00986231"/>
    <w:rsid w:val="009B1517"/>
    <w:rsid w:val="009B4100"/>
    <w:rsid w:val="009B4E20"/>
    <w:rsid w:val="009D626A"/>
    <w:rsid w:val="009D737D"/>
    <w:rsid w:val="009E79F7"/>
    <w:rsid w:val="009F5CA0"/>
    <w:rsid w:val="00A16DC2"/>
    <w:rsid w:val="00A3346F"/>
    <w:rsid w:val="00A44795"/>
    <w:rsid w:val="00A4732A"/>
    <w:rsid w:val="00A90AC7"/>
    <w:rsid w:val="00AA5B2C"/>
    <w:rsid w:val="00AA6F56"/>
    <w:rsid w:val="00AA7A2A"/>
    <w:rsid w:val="00AB3449"/>
    <w:rsid w:val="00AB3AC6"/>
    <w:rsid w:val="00AB5C67"/>
    <w:rsid w:val="00AB6D03"/>
    <w:rsid w:val="00AB7130"/>
    <w:rsid w:val="00AC574B"/>
    <w:rsid w:val="00AF034E"/>
    <w:rsid w:val="00AF6E0D"/>
    <w:rsid w:val="00B22B48"/>
    <w:rsid w:val="00B22DA6"/>
    <w:rsid w:val="00B25CF7"/>
    <w:rsid w:val="00B603BE"/>
    <w:rsid w:val="00B60440"/>
    <w:rsid w:val="00B62749"/>
    <w:rsid w:val="00B6399E"/>
    <w:rsid w:val="00B66B36"/>
    <w:rsid w:val="00BD7859"/>
    <w:rsid w:val="00BE1FD1"/>
    <w:rsid w:val="00C01739"/>
    <w:rsid w:val="00C52B00"/>
    <w:rsid w:val="00C565A7"/>
    <w:rsid w:val="00C63D79"/>
    <w:rsid w:val="00C64697"/>
    <w:rsid w:val="00C7729A"/>
    <w:rsid w:val="00C87052"/>
    <w:rsid w:val="00C97B96"/>
    <w:rsid w:val="00C97DEF"/>
    <w:rsid w:val="00CB2F1E"/>
    <w:rsid w:val="00D03DF5"/>
    <w:rsid w:val="00D065C8"/>
    <w:rsid w:val="00D2252C"/>
    <w:rsid w:val="00D22A1C"/>
    <w:rsid w:val="00D33DD4"/>
    <w:rsid w:val="00D35872"/>
    <w:rsid w:val="00D62699"/>
    <w:rsid w:val="00D63FE4"/>
    <w:rsid w:val="00D6556A"/>
    <w:rsid w:val="00D65C1B"/>
    <w:rsid w:val="00D80922"/>
    <w:rsid w:val="00D84124"/>
    <w:rsid w:val="00D846AE"/>
    <w:rsid w:val="00D85665"/>
    <w:rsid w:val="00D90FD3"/>
    <w:rsid w:val="00D97BBC"/>
    <w:rsid w:val="00DA7E4A"/>
    <w:rsid w:val="00DF1776"/>
    <w:rsid w:val="00DF1FA5"/>
    <w:rsid w:val="00E12F59"/>
    <w:rsid w:val="00E26FBE"/>
    <w:rsid w:val="00E4044D"/>
    <w:rsid w:val="00E5009E"/>
    <w:rsid w:val="00E516C9"/>
    <w:rsid w:val="00E55F8C"/>
    <w:rsid w:val="00E671CE"/>
    <w:rsid w:val="00E72361"/>
    <w:rsid w:val="00E875A5"/>
    <w:rsid w:val="00E878B4"/>
    <w:rsid w:val="00EA0A10"/>
    <w:rsid w:val="00EA2736"/>
    <w:rsid w:val="00EA4B28"/>
    <w:rsid w:val="00EB30F9"/>
    <w:rsid w:val="00EB6A60"/>
    <w:rsid w:val="00ED5FC5"/>
    <w:rsid w:val="00EE38AD"/>
    <w:rsid w:val="00EF06B7"/>
    <w:rsid w:val="00EF4D78"/>
    <w:rsid w:val="00F05162"/>
    <w:rsid w:val="00F07726"/>
    <w:rsid w:val="00F1075F"/>
    <w:rsid w:val="00F25CC8"/>
    <w:rsid w:val="00F44631"/>
    <w:rsid w:val="00F447FB"/>
    <w:rsid w:val="00F62DED"/>
    <w:rsid w:val="00FA4E60"/>
    <w:rsid w:val="00FB2365"/>
    <w:rsid w:val="00FC3D3B"/>
    <w:rsid w:val="00FC620E"/>
    <w:rsid w:val="00FE1688"/>
    <w:rsid w:val="00FE37F6"/>
    <w:rsid w:val="00FF14AC"/>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1F3E054D"/>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D9D01F1"/>
    <w:rsid w:val="5DD54C1B"/>
    <w:rsid w:val="5FC125A5"/>
    <w:rsid w:val="606091FD"/>
    <w:rsid w:val="617C45FF"/>
    <w:rsid w:val="6301AD85"/>
    <w:rsid w:val="633372EB"/>
    <w:rsid w:val="68E411C7"/>
    <w:rsid w:val="6FBE2112"/>
    <w:rsid w:val="6FC60E98"/>
    <w:rsid w:val="701E43FD"/>
    <w:rsid w:val="73CE359A"/>
    <w:rsid w:val="7458E5CF"/>
    <w:rsid w:val="74A387D3"/>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E6905"/>
  <w15:chartTrackingRefBased/>
  <w15:docId w15:val="{A556CD70-E5ED-47DC-A8EC-ABCDE0AE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uiPriority w:val="99"/>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styleId="Default" w:customStyle="1">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1A68CE"/>
    <w:rPr>
      <w:rFonts w:ascii="Tahoma" w:hAnsi="Tahoma" w:cs="Tahoma"/>
      <w:sz w:val="16"/>
      <w:szCs w:val="16"/>
    </w:rPr>
  </w:style>
  <w:style w:type="character" w:styleId="BalloonTextChar" w:customStyle="1">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styleId="HeaderChar" w:customStyle="1">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ersonnel@uhi.ac.uk"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uss.co.uk/Pages/default.aspx"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nnnt xmlns="71eec421-166b-4277-8215-1f56f39b69fb" xsi:nil="true"/>
    <y8dc xmlns="71eec421-166b-4277-8215-1f56f39b69fb" xsi:nil="true"/>
    <FUNDED_x0020_BY_x0020_EU xmlns="71eec421-166b-4277-8215-1f56f39b69fb">NO</FUNDED_x0020_BY_x0020_EU>
    <TaxCatchAll xmlns="af657c29-f880-4554-805a-56d90e8906dc">
      <Value>1</Value>
    </TaxCatchAll>
    <lcf76f155ced4ddcb4097134ff3c332f xmlns="71eec421-166b-4277-8215-1f56f39b69fb">
      <Terms xmlns="http://schemas.microsoft.com/office/infopath/2007/PartnerControls"/>
    </lcf76f155ced4ddcb4097134ff3c332f>
    <q1wf xmlns="71eec421-166b-4277-8215-1f56f39b69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50D1D9A964B948B469231D7C4F49EE" ma:contentTypeVersion="68" ma:contentTypeDescription="Create a new document." ma:contentTypeScope="" ma:versionID="0f3033942ec8775ace3e0c3537d87412">
  <xsd:schema xmlns:xsd="http://www.w3.org/2001/XMLSchema" xmlns:xs="http://www.w3.org/2001/XMLSchema" xmlns:p="http://schemas.microsoft.com/office/2006/metadata/properties" xmlns:ns2="71eec421-166b-4277-8215-1f56f39b69fb" xmlns:ns3="af657c29-f880-4554-805a-56d90e8906dc" targetNamespace="http://schemas.microsoft.com/office/2006/metadata/properties" ma:root="true" ma:fieldsID="272a246ef64de7431d1bed02cb0a3b5d" ns2:_="" ns3:_="">
    <xsd:import namespace="71eec421-166b-4277-8215-1f56f39b69fb"/>
    <xsd:import namespace="af657c29-f880-4554-805a-56d90e8906dc"/>
    <xsd:element name="properties">
      <xsd:complexType>
        <xsd:sequence>
          <xsd:element name="documentManagement">
            <xsd:complexType>
              <xsd:all>
                <xsd:element ref="ns2:FUNDED_x0020_BY_x0020_EU" minOccurs="0"/>
                <xsd:element ref="ns2:y8dc" minOccurs="0"/>
                <xsd:element ref="ns2:nnnt" minOccurs="0"/>
                <xsd:element ref="ns2:q1wf"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ec421-166b-4277-8215-1f56f39b69fb" elementFormDefault="qualified">
    <xsd:import namespace="http://schemas.microsoft.com/office/2006/documentManagement/types"/>
    <xsd:import namespace="http://schemas.microsoft.com/office/infopath/2007/PartnerControls"/>
    <xsd:element name="FUNDED_x0020_BY_x0020_EU" ma:index="4" nillable="true" ma:displayName="FUNDED BY EU" ma:default="NO" ma:description="Enter Funded yes or Funded NO" ma:format="Dropdown" ma:internalName="FUNDED_x0020_BY_x0020_EU" ma:readOnly="false">
      <xsd:simpleType>
        <xsd:restriction base="dms:Choice">
          <xsd:enumeration value="YES"/>
          <xsd:enumeration value="NO"/>
        </xsd:restriction>
      </xsd:simpleType>
    </xsd:element>
    <xsd:element name="y8dc" ma:index="5" nillable="true" ma:displayName="HR Template Type" ma:internalName="y8dc" ma:readOnly="false">
      <xsd:simpleType>
        <xsd:restriction base="dms:Text"/>
      </xsd:simpleType>
    </xsd:element>
    <xsd:element name="nnnt" ma:index="6" nillable="true" ma:displayName="Department" ma:internalName="nnnt" ma:readOnly="false">
      <xsd:simpleType>
        <xsd:restriction base="dms:Text"/>
      </xsd:simpleType>
    </xsd:element>
    <xsd:element name="q1wf" ma:index="7" nillable="true" ma:displayName="Job number" ma:internalName="q1wf"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57c29-f880-4554-805a-56d90e8906d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ed2368f-96d9-49db-899d-a5231dff63d9}" ma:internalName="TaxCatchAll" ma:showField="CatchAllData" ma:web="af657c29-f880-4554-805a-56d90e8906d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4AEF0-953D-47A6-AD04-E1AC1A83EA47}">
  <ds:schemaRefs>
    <ds:schemaRef ds:uri="http://schemas.microsoft.com/office/2006/metadata/longProperties"/>
  </ds:schemaRefs>
</ds:datastoreItem>
</file>

<file path=customXml/itemProps2.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4.xml><?xml version="1.0" encoding="utf-8"?>
<ds:datastoreItem xmlns:ds="http://schemas.openxmlformats.org/officeDocument/2006/customXml" ds:itemID="{66F087C4-E87A-41C2-AF55-C47E2BA255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UHI Millennium Institute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Nicola Paterson</cp:lastModifiedBy>
  <cp:revision>3</cp:revision>
  <cp:lastPrinted>2012-12-08T02:16:00Z</cp:lastPrinted>
  <dcterms:created xsi:type="dcterms:W3CDTF">2026-07-30T11:58:00Z</dcterms:created>
  <dcterms:modified xsi:type="dcterms:W3CDTF">2026-07-30T15:09:07Z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1;#Procedures|1e9b8590-74f0-45a2-a912-3ff707a1c349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0x0101004550D1D9A964B948B469231D7C4F49EE</vt:lpwstr>
  </property>
  <property fmtid="{D5CDD505-2E9C-101B-9397-08002B2CF9AE}" pid="8" name="Document category">
    <vt:lpwstr/>
  </property>
  <property fmtid="{D5CDD505-2E9C-101B-9397-08002B2CF9AE}" pid="9" name="MSIP_Label_6a37772e-d56c-4bfe-9ec6-bb5d3449e884_Enabled">
    <vt:lpwstr>True</vt:lpwstr>
  </property>
  <property fmtid="{D5CDD505-2E9C-101B-9397-08002B2CF9AE}" pid="10" name="MSIP_Label_6a37772e-d56c-4bfe-9ec6-bb5d3449e884_SiteId">
    <vt:lpwstr>20e4f9dc-e1dc-4f42-ab27-de7c2042ea63</vt:lpwstr>
  </property>
  <property fmtid="{D5CDD505-2E9C-101B-9397-08002B2CF9AE}" pid="11" name="MSIP_Label_6a37772e-d56c-4bfe-9ec6-bb5d3449e884_SetDate">
    <vt:lpwstr>2026-06-25T03:15:01Z</vt:lpwstr>
  </property>
  <property fmtid="{D5CDD505-2E9C-101B-9397-08002B2CF9AE}" pid="12" name="MSIP_Label_6a37772e-d56c-4bfe-9ec6-bb5d3449e884_Name">
    <vt:lpwstr>Internal \ UHI</vt:lpwstr>
  </property>
  <property fmtid="{D5CDD505-2E9C-101B-9397-08002B2CF9AE}" pid="13" name="MSIP_Label_6a37772e-d56c-4bfe-9ec6-bb5d3449e884_ActionId">
    <vt:lpwstr>b26b6b46-ee97-428b-bce9-bd8f26ad0550</vt:lpwstr>
  </property>
  <property fmtid="{D5CDD505-2E9C-101B-9397-08002B2CF9AE}" pid="14" name="MSIP_Label_6a37772e-d56c-4bfe-9ec6-bb5d3449e884_Removed">
    <vt:lpwstr>False</vt:lpwstr>
  </property>
  <property fmtid="{D5CDD505-2E9C-101B-9397-08002B2CF9AE}" pid="15" name="MSIP_Label_6a37772e-d56c-4bfe-9ec6-bb5d3449e884_Parent">
    <vt:lpwstr>b9cd65e5-ff12-4e57-977c-99ce18785745</vt:lpwstr>
  </property>
  <property fmtid="{D5CDD505-2E9C-101B-9397-08002B2CF9AE}" pid="16" name="MSIP_Label_6a37772e-d56c-4bfe-9ec6-bb5d3449e884_Extended_MSFT_Method">
    <vt:lpwstr>Standard</vt:lpwstr>
  </property>
  <property fmtid="{D5CDD505-2E9C-101B-9397-08002B2CF9AE}" pid="17" name="MSIP_Label_b9cd65e5-ff12-4e57-977c-99ce18785745_Enabled">
    <vt:lpwstr>True</vt:lpwstr>
  </property>
  <property fmtid="{D5CDD505-2E9C-101B-9397-08002B2CF9AE}" pid="18" name="MSIP_Label_b9cd65e5-ff12-4e57-977c-99ce18785745_SiteId">
    <vt:lpwstr>20e4f9dc-e1dc-4f42-ab27-de7c2042ea63</vt:lpwstr>
  </property>
  <property fmtid="{D5CDD505-2E9C-101B-9397-08002B2CF9AE}" pid="19" name="MSIP_Label_b9cd65e5-ff12-4e57-977c-99ce18785745_SetDate">
    <vt:lpwstr>2026-06-25T03:15:01Z</vt:lpwstr>
  </property>
  <property fmtid="{D5CDD505-2E9C-101B-9397-08002B2CF9AE}" pid="20" name="MSIP_Label_b9cd65e5-ff12-4e57-977c-99ce18785745_Name">
    <vt:lpwstr>Internal</vt:lpwstr>
  </property>
  <property fmtid="{D5CDD505-2E9C-101B-9397-08002B2CF9AE}" pid="21" name="MSIP_Label_b9cd65e5-ff12-4e57-977c-99ce18785745_ActionId">
    <vt:lpwstr>7b3a6320-072d-424a-a71e-76893ff881d5</vt:lpwstr>
  </property>
  <property fmtid="{D5CDD505-2E9C-101B-9397-08002B2CF9AE}" pid="22" name="MSIP_Label_b9cd65e5-ff12-4e57-977c-99ce18785745_Extended_MSFT_Method">
    <vt:lpwstr>Standard</vt:lpwstr>
  </property>
  <property fmtid="{D5CDD505-2E9C-101B-9397-08002B2CF9AE}" pid="23" name="Sensitivity">
    <vt:lpwstr>Internal \ UHI Internal</vt:lpwstr>
  </property>
  <property fmtid="{D5CDD505-2E9C-101B-9397-08002B2CF9AE}" pid="24" name="UHI_x0020_classification">
    <vt:lpwstr>1;#Procedures|1e9b8590-74f0-45a2-a912-3ff707a1c349</vt:lpwstr>
  </property>
  <property fmtid="{D5CDD505-2E9C-101B-9397-08002B2CF9AE}" pid="25" name="MediaServiceImageTags">
    <vt:lpwstr/>
  </property>
</Properties>
</file>