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9EDB2" w14:textId="77777777" w:rsidR="00237DA4" w:rsidRDefault="00237DA4" w:rsidP="00237DA4">
      <w:pPr>
        <w:pStyle w:val="BodyText"/>
        <w:spacing w:after="0"/>
        <w:rPr>
          <w:rFonts w:ascii="Calibri" w:hAnsi="Calibri"/>
          <w:b/>
          <w:bCs/>
          <w:sz w:val="26"/>
          <w:szCs w:val="26"/>
        </w:rPr>
      </w:pPr>
      <w:r w:rsidRPr="00237DA4">
        <w:rPr>
          <w:rFonts w:ascii="Calibri" w:hAnsi="Calibri"/>
          <w:b/>
          <w:bCs/>
          <w:sz w:val="26"/>
          <w:szCs w:val="26"/>
        </w:rPr>
        <w:t xml:space="preserve">Centre for Rural Health Sciences </w:t>
      </w:r>
    </w:p>
    <w:p w14:paraId="356A0FE1" w14:textId="77777777" w:rsidR="00351D35" w:rsidRDefault="00351D35" w:rsidP="00351D35">
      <w:pPr>
        <w:rPr>
          <w:rFonts w:ascii="Calibri" w:hAnsi="Calibri"/>
          <w:sz w:val="26"/>
          <w:szCs w:val="26"/>
        </w:rPr>
      </w:pPr>
    </w:p>
    <w:p w14:paraId="27400EC6" w14:textId="7272B3D6" w:rsidR="00351D35" w:rsidRPr="00351D35" w:rsidRDefault="00351D35" w:rsidP="00351D35">
      <w:pPr>
        <w:rPr>
          <w:rFonts w:ascii="Calibri" w:hAnsi="Calibri"/>
          <w:sz w:val="26"/>
          <w:szCs w:val="26"/>
        </w:rPr>
      </w:pPr>
      <w:r w:rsidRPr="00351D35">
        <w:rPr>
          <w:rFonts w:ascii="Calibri" w:hAnsi="Calibri"/>
          <w:sz w:val="26"/>
          <w:szCs w:val="26"/>
        </w:rPr>
        <w:t>The Centre for Rural Health Sciences is part of the university’s Health, Social Care and Life Sciences subject area that brings together all health researchers and related teaching at UHI.</w:t>
      </w:r>
    </w:p>
    <w:p w14:paraId="5F8376C1" w14:textId="77777777" w:rsidR="00351D35" w:rsidRPr="00351D35" w:rsidRDefault="00351D35" w:rsidP="00351D35">
      <w:pPr>
        <w:rPr>
          <w:rFonts w:ascii="Calibri" w:hAnsi="Calibri"/>
          <w:sz w:val="26"/>
          <w:szCs w:val="26"/>
        </w:rPr>
      </w:pPr>
    </w:p>
    <w:p w14:paraId="516FBD21" w14:textId="77777777" w:rsidR="00351D35" w:rsidRPr="00351D35" w:rsidRDefault="00351D35" w:rsidP="00351D35">
      <w:pPr>
        <w:rPr>
          <w:rFonts w:ascii="Calibri" w:hAnsi="Calibri"/>
          <w:sz w:val="26"/>
          <w:szCs w:val="26"/>
        </w:rPr>
      </w:pPr>
      <w:r w:rsidRPr="00351D35">
        <w:rPr>
          <w:rFonts w:ascii="Calibri" w:hAnsi="Calibri"/>
          <w:sz w:val="26"/>
          <w:szCs w:val="26"/>
        </w:rPr>
        <w:t xml:space="preserve">Based in the Highlands and Islands of Scotland, we have a campus in </w:t>
      </w:r>
    </w:p>
    <w:p w14:paraId="46B76DDC" w14:textId="77777777" w:rsidR="00351D35" w:rsidRPr="00351D35" w:rsidRDefault="00351D35" w:rsidP="00351D35">
      <w:pPr>
        <w:rPr>
          <w:rFonts w:ascii="Calibri" w:hAnsi="Calibri"/>
          <w:sz w:val="26"/>
          <w:szCs w:val="26"/>
        </w:rPr>
      </w:pPr>
      <w:r w:rsidRPr="00351D35">
        <w:rPr>
          <w:rFonts w:ascii="Calibri" w:hAnsi="Calibri"/>
          <w:sz w:val="26"/>
          <w:szCs w:val="26"/>
        </w:rPr>
        <w:t xml:space="preserve">Inverness, the capital of the Scottish Highlands, and in Stornoway on the Isle </w:t>
      </w:r>
    </w:p>
    <w:p w14:paraId="05FE66B8" w14:textId="77777777" w:rsidR="00351D35" w:rsidRPr="00351D35" w:rsidRDefault="00351D35" w:rsidP="00351D35">
      <w:pPr>
        <w:rPr>
          <w:rFonts w:ascii="Calibri" w:hAnsi="Calibri"/>
          <w:sz w:val="26"/>
          <w:szCs w:val="26"/>
        </w:rPr>
      </w:pPr>
      <w:r w:rsidRPr="00351D35">
        <w:rPr>
          <w:rFonts w:ascii="Calibri" w:hAnsi="Calibri"/>
          <w:sz w:val="26"/>
          <w:szCs w:val="26"/>
        </w:rPr>
        <w:t xml:space="preserve">of Lewis. We provide accessible, evidence informed education for nurses and </w:t>
      </w:r>
    </w:p>
    <w:p w14:paraId="0BB75380" w14:textId="77777777" w:rsidR="00351D35" w:rsidRPr="00351D35" w:rsidRDefault="00351D35" w:rsidP="00351D35">
      <w:pPr>
        <w:rPr>
          <w:rFonts w:ascii="Calibri" w:hAnsi="Calibri"/>
          <w:sz w:val="26"/>
          <w:szCs w:val="26"/>
        </w:rPr>
      </w:pPr>
      <w:r w:rsidRPr="00351D35">
        <w:rPr>
          <w:rFonts w:ascii="Calibri" w:hAnsi="Calibri"/>
          <w:sz w:val="26"/>
          <w:szCs w:val="26"/>
        </w:rPr>
        <w:t xml:space="preserve">other health and social care professionals, including undergraduate and </w:t>
      </w:r>
    </w:p>
    <w:p w14:paraId="130B00E3" w14:textId="77777777" w:rsidR="00351D35" w:rsidRPr="00351D35" w:rsidRDefault="00351D35" w:rsidP="00351D35">
      <w:pPr>
        <w:rPr>
          <w:rFonts w:ascii="Calibri" w:hAnsi="Calibri"/>
          <w:sz w:val="26"/>
          <w:szCs w:val="26"/>
        </w:rPr>
      </w:pPr>
      <w:r w:rsidRPr="00351D35">
        <w:rPr>
          <w:rFonts w:ascii="Calibri" w:hAnsi="Calibri"/>
          <w:sz w:val="26"/>
          <w:szCs w:val="26"/>
        </w:rPr>
        <w:t xml:space="preserve">postgraduate students, and are committed to supporting our students to make </w:t>
      </w:r>
    </w:p>
    <w:p w14:paraId="282DBE76" w14:textId="77777777" w:rsidR="00351D35" w:rsidRPr="00351D35" w:rsidRDefault="00351D35" w:rsidP="00351D35">
      <w:pPr>
        <w:rPr>
          <w:rFonts w:ascii="Calibri" w:hAnsi="Calibri"/>
          <w:sz w:val="26"/>
          <w:szCs w:val="26"/>
        </w:rPr>
      </w:pPr>
      <w:r w:rsidRPr="00351D35">
        <w:rPr>
          <w:rFonts w:ascii="Calibri" w:hAnsi="Calibri"/>
          <w:sz w:val="26"/>
          <w:szCs w:val="26"/>
        </w:rPr>
        <w:t>a significant contribution to the care of patients and the public.</w:t>
      </w:r>
    </w:p>
    <w:p w14:paraId="7DF07EF8" w14:textId="77777777" w:rsidR="00351D35" w:rsidRPr="00351D35" w:rsidRDefault="00351D35" w:rsidP="00351D35">
      <w:pPr>
        <w:rPr>
          <w:rFonts w:ascii="Calibri" w:hAnsi="Calibri"/>
          <w:sz w:val="26"/>
          <w:szCs w:val="26"/>
        </w:rPr>
      </w:pPr>
    </w:p>
    <w:p w14:paraId="0E43E296" w14:textId="77777777" w:rsidR="00351D35" w:rsidRPr="00351D35" w:rsidRDefault="00351D35" w:rsidP="00351D35">
      <w:pPr>
        <w:rPr>
          <w:rFonts w:ascii="Calibri" w:hAnsi="Calibri"/>
          <w:sz w:val="26"/>
          <w:szCs w:val="26"/>
        </w:rPr>
      </w:pPr>
      <w:r w:rsidRPr="00351D35">
        <w:rPr>
          <w:rFonts w:ascii="Calibri" w:hAnsi="Calibri"/>
          <w:sz w:val="26"/>
          <w:szCs w:val="26"/>
        </w:rPr>
        <w:t xml:space="preserve">We foster a strong research community locally and build research </w:t>
      </w:r>
    </w:p>
    <w:p w14:paraId="5D585CF2" w14:textId="507A37C8" w:rsidR="00351D35" w:rsidRPr="00351D35" w:rsidRDefault="00351D35" w:rsidP="00351D35">
      <w:pPr>
        <w:rPr>
          <w:rFonts w:ascii="Calibri" w:hAnsi="Calibri"/>
          <w:sz w:val="26"/>
          <w:szCs w:val="26"/>
        </w:rPr>
      </w:pPr>
      <w:r w:rsidRPr="00351D35">
        <w:rPr>
          <w:rFonts w:ascii="Calibri" w:hAnsi="Calibri"/>
          <w:sz w:val="26"/>
          <w:szCs w:val="26"/>
        </w:rPr>
        <w:t xml:space="preserve">collaborations nationally and internationally </w:t>
      </w:r>
      <w:r w:rsidR="00D57F4D" w:rsidRPr="00351D35">
        <w:rPr>
          <w:rFonts w:ascii="Calibri" w:hAnsi="Calibri"/>
          <w:sz w:val="26"/>
          <w:szCs w:val="26"/>
        </w:rPr>
        <w:t>to</w:t>
      </w:r>
      <w:r w:rsidRPr="00351D35">
        <w:rPr>
          <w:rFonts w:ascii="Calibri" w:hAnsi="Calibri"/>
          <w:sz w:val="26"/>
          <w:szCs w:val="26"/>
        </w:rPr>
        <w:t xml:space="preserve"> conduct high quality </w:t>
      </w:r>
    </w:p>
    <w:p w14:paraId="21F2A28E" w14:textId="77777777" w:rsidR="00351D35" w:rsidRPr="00351D35" w:rsidRDefault="00351D35" w:rsidP="00351D35">
      <w:pPr>
        <w:rPr>
          <w:rFonts w:ascii="Calibri" w:hAnsi="Calibri"/>
          <w:sz w:val="26"/>
          <w:szCs w:val="26"/>
        </w:rPr>
      </w:pPr>
      <w:r w:rsidRPr="00351D35">
        <w:rPr>
          <w:rFonts w:ascii="Calibri" w:hAnsi="Calibri"/>
          <w:sz w:val="26"/>
          <w:szCs w:val="26"/>
        </w:rPr>
        <w:t xml:space="preserve">applied research that improves health and wellbeing within the Highlands and </w:t>
      </w:r>
    </w:p>
    <w:p w14:paraId="7452F7FA" w14:textId="77777777" w:rsidR="00351D35" w:rsidRPr="00351D35" w:rsidRDefault="00351D35" w:rsidP="00351D35">
      <w:pPr>
        <w:rPr>
          <w:rFonts w:ascii="Calibri" w:hAnsi="Calibri"/>
          <w:sz w:val="26"/>
          <w:szCs w:val="26"/>
        </w:rPr>
      </w:pPr>
      <w:r w:rsidRPr="00351D35">
        <w:rPr>
          <w:rFonts w:ascii="Calibri" w:hAnsi="Calibri"/>
          <w:sz w:val="26"/>
          <w:szCs w:val="26"/>
        </w:rPr>
        <w:t>Islands and addressing key health questions relevant to Scotland and beyond.</w:t>
      </w:r>
    </w:p>
    <w:p w14:paraId="2E001C38" w14:textId="77777777" w:rsidR="00351D35" w:rsidRPr="00351D35" w:rsidRDefault="00351D35" w:rsidP="00351D35">
      <w:pPr>
        <w:rPr>
          <w:rFonts w:ascii="Calibri" w:hAnsi="Calibri"/>
          <w:sz w:val="26"/>
          <w:szCs w:val="26"/>
        </w:rPr>
      </w:pPr>
    </w:p>
    <w:p w14:paraId="5547677C" w14:textId="77777777" w:rsidR="00351D35" w:rsidRPr="00351D35" w:rsidRDefault="00351D35" w:rsidP="00351D35">
      <w:pPr>
        <w:rPr>
          <w:rFonts w:ascii="Calibri" w:hAnsi="Calibri"/>
          <w:sz w:val="26"/>
          <w:szCs w:val="26"/>
        </w:rPr>
      </w:pPr>
      <w:r w:rsidRPr="00351D35">
        <w:rPr>
          <w:rFonts w:ascii="Calibri" w:hAnsi="Calibri"/>
          <w:sz w:val="26"/>
          <w:szCs w:val="26"/>
        </w:rPr>
        <w:t>We have expertise in developing novel interventions and evaluating existing</w:t>
      </w:r>
    </w:p>
    <w:p w14:paraId="2F59E367" w14:textId="77777777" w:rsidR="00351D35" w:rsidRPr="00351D35" w:rsidRDefault="00351D35" w:rsidP="00351D35">
      <w:pPr>
        <w:rPr>
          <w:rFonts w:ascii="Calibri" w:hAnsi="Calibri"/>
          <w:sz w:val="26"/>
          <w:szCs w:val="26"/>
        </w:rPr>
      </w:pPr>
      <w:r w:rsidRPr="00351D35">
        <w:rPr>
          <w:rFonts w:ascii="Calibri" w:hAnsi="Calibri"/>
          <w:sz w:val="26"/>
          <w:szCs w:val="26"/>
        </w:rPr>
        <w:t>health and social care services and have highly experienced researchers and behavioural scientists.</w:t>
      </w:r>
    </w:p>
    <w:p w14:paraId="0534D067" w14:textId="77777777" w:rsidR="0062369B" w:rsidRPr="0077764B" w:rsidRDefault="0062369B" w:rsidP="0062369B">
      <w:pPr>
        <w:rPr>
          <w:rFonts w:ascii="Calibri" w:hAnsi="Calibri"/>
          <w:sz w:val="26"/>
          <w:szCs w:val="26"/>
        </w:rPr>
      </w:pPr>
    </w:p>
    <w:p w14:paraId="562BA1F5" w14:textId="1FCBD316" w:rsidR="0062369B" w:rsidRPr="007E3488" w:rsidRDefault="0062369B" w:rsidP="0062369B">
      <w:pPr>
        <w:rPr>
          <w:rFonts w:ascii="Calibri" w:hAnsi="Calibri"/>
          <w:b/>
          <w:bCs/>
          <w:sz w:val="26"/>
          <w:szCs w:val="26"/>
        </w:rPr>
      </w:pPr>
      <w:r w:rsidRPr="007E3488">
        <w:rPr>
          <w:rFonts w:ascii="Calibri" w:hAnsi="Calibri"/>
          <w:b/>
          <w:bCs/>
          <w:sz w:val="26"/>
          <w:szCs w:val="26"/>
        </w:rPr>
        <w:t>Project</w:t>
      </w:r>
    </w:p>
    <w:p w14:paraId="3C3D0DA1" w14:textId="77777777" w:rsidR="007E3488" w:rsidRPr="007E3488" w:rsidRDefault="007E3488" w:rsidP="007E3488">
      <w:pPr>
        <w:rPr>
          <w:rFonts w:ascii="Calibri" w:hAnsi="Calibri"/>
          <w:sz w:val="26"/>
          <w:szCs w:val="26"/>
        </w:rPr>
      </w:pPr>
      <w:r w:rsidRPr="007E3488">
        <w:rPr>
          <w:rFonts w:ascii="Calibri" w:hAnsi="Calibri"/>
          <w:sz w:val="26"/>
          <w:szCs w:val="26"/>
        </w:rPr>
        <w:t xml:space="preserve">The project aims to test and implement the use of the Trigger Tool and assertive outreach for those at high risk of drug-related harm within the local rural Emergency Department (ED).    Additionally, to create and test theories to identify how the Trigger Tool works, for whom, and in what circumstances. </w:t>
      </w:r>
    </w:p>
    <w:p w14:paraId="0D40B188" w14:textId="77777777" w:rsidR="007E3488" w:rsidRPr="007E3488" w:rsidRDefault="007E3488" w:rsidP="007E3488">
      <w:pPr>
        <w:rPr>
          <w:rFonts w:ascii="Calibri" w:hAnsi="Calibri"/>
          <w:sz w:val="26"/>
          <w:szCs w:val="26"/>
        </w:rPr>
      </w:pPr>
    </w:p>
    <w:p w14:paraId="05E7724C" w14:textId="65ED4F41" w:rsidR="007E3488" w:rsidRPr="007E3488" w:rsidRDefault="007E3488" w:rsidP="007E3488">
      <w:pPr>
        <w:rPr>
          <w:rFonts w:ascii="Calibri" w:hAnsi="Calibri"/>
          <w:sz w:val="26"/>
          <w:szCs w:val="26"/>
        </w:rPr>
      </w:pPr>
      <w:r w:rsidRPr="007E3488">
        <w:rPr>
          <w:rFonts w:ascii="Calibri" w:hAnsi="Calibri"/>
          <w:sz w:val="26"/>
          <w:szCs w:val="26"/>
        </w:rPr>
        <w:t>Scotland’s drug death rate of 327 per million population annually is the highest recorded in Europe with Norway being the next largest at 85 per million.  Despite incremental improvements over the last few years across Scotland the number of Drug-Related Deaths in the Highlands continues to rise (NRS 2023).  Assertive outreach to those most at risk has been shown to have a protective effect within this vulnerable group. Yet, until recently, there was no process to identify and proactively outreach those most at risk. The Caithness Drug and Alcohol Recovery Service undertook some improvement work in 2023 to create, test and implement a Trigger Tool and associated outreach.  However, the tool still needs to be implemented within the ED as people who use drugs are frequent attenders due to an increase in ill health and accidents associated with their high-risk behaviour.  Also, there have been no studies to identify how the Trigger Tools works, for whom, and in what circumstances.</w:t>
      </w:r>
      <w:r w:rsidR="00725F3F">
        <w:rPr>
          <w:rFonts w:ascii="Calibri" w:hAnsi="Calibri"/>
          <w:sz w:val="26"/>
          <w:szCs w:val="26"/>
        </w:rPr>
        <w:t xml:space="preserve"> We seek to identify an experienced researcher who can lead the day to day running of the project under the direction of the Project Lead. </w:t>
      </w:r>
    </w:p>
    <w:p w14:paraId="3160FB32" w14:textId="77777777" w:rsidR="006C5C90" w:rsidRDefault="006C5C90" w:rsidP="0062369B">
      <w:pPr>
        <w:rPr>
          <w:rFonts w:ascii="Calibri" w:hAnsi="Calibri"/>
          <w:sz w:val="26"/>
          <w:szCs w:val="26"/>
        </w:rPr>
      </w:pPr>
    </w:p>
    <w:p w14:paraId="62F12A17" w14:textId="77777777" w:rsidR="0062369B" w:rsidRDefault="0062369B" w:rsidP="0062369B">
      <w:pPr>
        <w:rPr>
          <w:rFonts w:ascii="Calibri" w:hAnsi="Calibri"/>
          <w:sz w:val="26"/>
          <w:szCs w:val="26"/>
        </w:rPr>
      </w:pPr>
    </w:p>
    <w:p w14:paraId="58E89862" w14:textId="77777777" w:rsidR="0062369B" w:rsidRPr="0046195E" w:rsidRDefault="0062369B" w:rsidP="0062369B">
      <w:pPr>
        <w:rPr>
          <w:rFonts w:ascii="Calibri" w:hAnsi="Calibri"/>
          <w:sz w:val="26"/>
          <w:szCs w:val="26"/>
        </w:rPr>
      </w:pPr>
      <w:r>
        <w:rPr>
          <w:rFonts w:ascii="Calibri" w:hAnsi="Calibri"/>
          <w:sz w:val="26"/>
          <w:szCs w:val="26"/>
        </w:rPr>
        <w:t xml:space="preserve">A </w:t>
      </w:r>
      <w:r w:rsidRPr="0077764B">
        <w:rPr>
          <w:rFonts w:ascii="Calibri" w:hAnsi="Calibri"/>
          <w:sz w:val="26"/>
          <w:szCs w:val="26"/>
          <w:lang w:val="en-IE"/>
        </w:rPr>
        <w:t xml:space="preserve">detailed job description and person specification for the post are attached. </w:t>
      </w:r>
    </w:p>
    <w:p w14:paraId="6E2AD43F" w14:textId="77777777" w:rsidR="0062369B" w:rsidRPr="0077764B" w:rsidRDefault="0062369B" w:rsidP="0062369B">
      <w:pPr>
        <w:pStyle w:val="BodyText2"/>
        <w:jc w:val="left"/>
        <w:rPr>
          <w:rFonts w:ascii="Calibri" w:hAnsi="Calibri"/>
          <w:sz w:val="26"/>
          <w:szCs w:val="26"/>
        </w:rPr>
      </w:pPr>
    </w:p>
    <w:p w14:paraId="7C1D5D42" w14:textId="25E09597" w:rsidR="0062369B" w:rsidRPr="0077764B" w:rsidRDefault="0062369B" w:rsidP="0062369B">
      <w:pPr>
        <w:pStyle w:val="BodyText2"/>
        <w:jc w:val="left"/>
        <w:rPr>
          <w:rFonts w:ascii="Calibri" w:hAnsi="Calibri"/>
          <w:sz w:val="26"/>
          <w:szCs w:val="26"/>
        </w:rPr>
      </w:pPr>
      <w:r w:rsidRPr="6FBE2112">
        <w:rPr>
          <w:rFonts w:ascii="Calibri" w:hAnsi="Calibri"/>
          <w:sz w:val="26"/>
          <w:szCs w:val="26"/>
        </w:rPr>
        <w:t>Applicants with informal questions are encouraged to contact</w:t>
      </w:r>
      <w:r w:rsidR="00725F3F">
        <w:rPr>
          <w:rFonts w:ascii="Calibri" w:hAnsi="Calibri"/>
          <w:sz w:val="26"/>
          <w:szCs w:val="26"/>
        </w:rPr>
        <w:t xml:space="preserve"> Dr Michelle Beattie, Senior </w:t>
      </w:r>
      <w:r w:rsidR="00EE507A">
        <w:rPr>
          <w:rFonts w:ascii="Calibri" w:hAnsi="Calibri"/>
          <w:sz w:val="26"/>
          <w:szCs w:val="26"/>
        </w:rPr>
        <w:t>Lecturer</w:t>
      </w:r>
      <w:r w:rsidR="00725F3F">
        <w:rPr>
          <w:rFonts w:ascii="Calibri" w:hAnsi="Calibri"/>
          <w:sz w:val="26"/>
          <w:szCs w:val="26"/>
        </w:rPr>
        <w:t xml:space="preserve"> and </w:t>
      </w:r>
      <w:r w:rsidR="00EE507A">
        <w:rPr>
          <w:rFonts w:ascii="Calibri" w:hAnsi="Calibri"/>
          <w:sz w:val="26"/>
          <w:szCs w:val="26"/>
        </w:rPr>
        <w:t>Project</w:t>
      </w:r>
      <w:r w:rsidR="00725F3F">
        <w:rPr>
          <w:rFonts w:ascii="Calibri" w:hAnsi="Calibri"/>
          <w:sz w:val="26"/>
          <w:szCs w:val="26"/>
        </w:rPr>
        <w:t xml:space="preserve"> Lead</w:t>
      </w:r>
      <w:r w:rsidR="00EE507A">
        <w:rPr>
          <w:rFonts w:ascii="Calibri" w:hAnsi="Calibri"/>
          <w:sz w:val="26"/>
          <w:szCs w:val="26"/>
        </w:rPr>
        <w:t xml:space="preserve">, </w:t>
      </w:r>
      <w:r w:rsidRPr="6FBE2112">
        <w:rPr>
          <w:rFonts w:ascii="Calibri" w:hAnsi="Calibri"/>
          <w:sz w:val="26"/>
          <w:szCs w:val="26"/>
        </w:rPr>
        <w:t xml:space="preserve">by email to </w:t>
      </w:r>
      <w:hyperlink r:id="rId11" w:history="1">
        <w:r w:rsidR="00EE507A" w:rsidRPr="008615AE">
          <w:rPr>
            <w:rStyle w:val="Hyperlink"/>
            <w:rFonts w:ascii="Calibri" w:hAnsi="Calibri"/>
            <w:sz w:val="26"/>
            <w:szCs w:val="26"/>
          </w:rPr>
          <w:t>michelle.beattie@uhi.ac.uk</w:t>
        </w:r>
      </w:hyperlink>
      <w:r w:rsidR="00EE507A">
        <w:rPr>
          <w:rFonts w:ascii="Calibri" w:hAnsi="Calibri"/>
          <w:sz w:val="26"/>
          <w:szCs w:val="26"/>
        </w:rPr>
        <w:t xml:space="preserve"> </w:t>
      </w:r>
    </w:p>
    <w:p w14:paraId="0D8FAE3B" w14:textId="77777777" w:rsidR="0062369B" w:rsidRDefault="0062369B" w:rsidP="0062369B">
      <w:pPr>
        <w:pStyle w:val="BodyText2"/>
        <w:jc w:val="left"/>
        <w:rPr>
          <w:rFonts w:ascii="Calibri" w:hAnsi="Calibri"/>
          <w:sz w:val="26"/>
          <w:szCs w:val="26"/>
        </w:rPr>
      </w:pPr>
    </w:p>
    <w:p w14:paraId="5C1BCDA5" w14:textId="77777777" w:rsidR="0062369B" w:rsidRDefault="0062369B" w:rsidP="0062369B">
      <w:pPr>
        <w:pStyle w:val="BodyText2"/>
        <w:jc w:val="left"/>
        <w:rPr>
          <w:rFonts w:ascii="Calibri" w:hAnsi="Calibri"/>
          <w:sz w:val="26"/>
          <w:szCs w:val="26"/>
        </w:rPr>
      </w:pPr>
    </w:p>
    <w:p w14:paraId="31AD2655" w14:textId="77777777" w:rsidR="0062369B" w:rsidRDefault="0062369B" w:rsidP="0062369B">
      <w:pPr>
        <w:pStyle w:val="BodyText2"/>
        <w:spacing w:line="259" w:lineRule="auto"/>
        <w:jc w:val="left"/>
      </w:pPr>
      <w:r w:rsidRPr="6FBE2112">
        <w:rPr>
          <w:rFonts w:ascii="Calibri" w:hAnsi="Calibri"/>
          <w:b/>
          <w:bCs/>
          <w:sz w:val="26"/>
          <w:szCs w:val="26"/>
        </w:rPr>
        <w:t>Pay and Benefits</w:t>
      </w:r>
    </w:p>
    <w:p w14:paraId="5AA45A3A" w14:textId="204D916A" w:rsidR="0062369B" w:rsidRPr="0077764B" w:rsidRDefault="0062369B" w:rsidP="0062369B">
      <w:pPr>
        <w:pStyle w:val="BodyText2"/>
        <w:jc w:val="left"/>
        <w:rPr>
          <w:rFonts w:ascii="Calibri" w:hAnsi="Calibri"/>
          <w:sz w:val="26"/>
          <w:szCs w:val="26"/>
        </w:rPr>
      </w:pPr>
      <w:r w:rsidRPr="6FBE2112">
        <w:rPr>
          <w:rFonts w:ascii="Calibri" w:hAnsi="Calibri"/>
          <w:sz w:val="26"/>
          <w:szCs w:val="26"/>
        </w:rPr>
        <w:t xml:space="preserve">This role is linked to grade </w:t>
      </w:r>
      <w:r w:rsidR="00EE507A">
        <w:rPr>
          <w:rFonts w:ascii="Calibri" w:hAnsi="Calibri"/>
          <w:sz w:val="26"/>
          <w:szCs w:val="26"/>
        </w:rPr>
        <w:t>6</w:t>
      </w:r>
      <w:r w:rsidRPr="6FBE2112">
        <w:rPr>
          <w:rFonts w:ascii="Calibri" w:hAnsi="Calibri"/>
          <w:sz w:val="26"/>
          <w:szCs w:val="26"/>
        </w:rPr>
        <w:t xml:space="preserve"> on the UHI </w:t>
      </w:r>
      <w:r w:rsidR="00207EFD" w:rsidRPr="6FBE2112">
        <w:rPr>
          <w:rFonts w:ascii="Calibri" w:hAnsi="Calibri"/>
          <w:sz w:val="26"/>
          <w:szCs w:val="26"/>
        </w:rPr>
        <w:t>pay scale</w:t>
      </w:r>
      <w:r w:rsidRPr="6FBE2112">
        <w:rPr>
          <w:rFonts w:ascii="Calibri" w:hAnsi="Calibri"/>
          <w:sz w:val="26"/>
          <w:szCs w:val="26"/>
        </w:rPr>
        <w:t xml:space="preserve">. </w:t>
      </w:r>
    </w:p>
    <w:p w14:paraId="6E264A9E" w14:textId="654F2AC0" w:rsidR="0062369B" w:rsidRPr="0077764B" w:rsidRDefault="0062369B" w:rsidP="0062369B">
      <w:pPr>
        <w:pStyle w:val="BodyText2"/>
        <w:jc w:val="left"/>
        <w:rPr>
          <w:rFonts w:ascii="Calibri" w:hAnsi="Calibri"/>
          <w:sz w:val="26"/>
          <w:szCs w:val="26"/>
        </w:rPr>
      </w:pPr>
      <w:r w:rsidRPr="6FBE2112">
        <w:rPr>
          <w:rFonts w:ascii="Calibri" w:hAnsi="Calibri"/>
          <w:sz w:val="26"/>
          <w:szCs w:val="26"/>
        </w:rPr>
        <w:t>The starting salary for this position will normally be in the range £</w:t>
      </w:r>
      <w:r w:rsidR="00DB48F0">
        <w:rPr>
          <w:rFonts w:ascii="Calibri" w:hAnsi="Calibri"/>
          <w:sz w:val="26"/>
          <w:szCs w:val="26"/>
        </w:rPr>
        <w:t>3</w:t>
      </w:r>
      <w:r w:rsidR="00C46EB9">
        <w:rPr>
          <w:rFonts w:ascii="Calibri" w:hAnsi="Calibri"/>
          <w:sz w:val="26"/>
          <w:szCs w:val="26"/>
        </w:rPr>
        <w:t>2</w:t>
      </w:r>
      <w:r w:rsidR="00097475">
        <w:rPr>
          <w:rFonts w:ascii="Calibri" w:hAnsi="Calibri"/>
          <w:sz w:val="26"/>
          <w:szCs w:val="26"/>
        </w:rPr>
        <w:t>,</w:t>
      </w:r>
      <w:r w:rsidR="00C46EB9">
        <w:rPr>
          <w:rFonts w:ascii="Calibri" w:hAnsi="Calibri"/>
          <w:sz w:val="26"/>
          <w:szCs w:val="26"/>
        </w:rPr>
        <w:t>875</w:t>
      </w:r>
      <w:r w:rsidR="00097475">
        <w:rPr>
          <w:rFonts w:ascii="Calibri" w:hAnsi="Calibri"/>
          <w:sz w:val="26"/>
          <w:szCs w:val="26"/>
        </w:rPr>
        <w:t xml:space="preserve"> </w:t>
      </w:r>
      <w:r w:rsidRPr="6FBE2112">
        <w:rPr>
          <w:rFonts w:ascii="Calibri" w:hAnsi="Calibri"/>
          <w:sz w:val="26"/>
          <w:szCs w:val="26"/>
        </w:rPr>
        <w:t>to £</w:t>
      </w:r>
      <w:r w:rsidR="00097475">
        <w:rPr>
          <w:rFonts w:ascii="Calibri" w:hAnsi="Calibri"/>
          <w:sz w:val="26"/>
          <w:szCs w:val="26"/>
        </w:rPr>
        <w:t>34,874</w:t>
      </w:r>
      <w:r w:rsidRPr="6FBE2112">
        <w:rPr>
          <w:rFonts w:ascii="Calibri" w:hAnsi="Calibri"/>
          <w:sz w:val="26"/>
          <w:szCs w:val="26"/>
        </w:rPr>
        <w:t xml:space="preserve"> per annum. </w:t>
      </w:r>
    </w:p>
    <w:p w14:paraId="4E0990A6" w14:textId="77777777" w:rsidR="0062369B" w:rsidRPr="0077764B" w:rsidRDefault="0062369B" w:rsidP="0062369B">
      <w:pPr>
        <w:pStyle w:val="BodyText2"/>
        <w:jc w:val="left"/>
        <w:rPr>
          <w:rFonts w:ascii="Calibri" w:hAnsi="Calibri"/>
          <w:sz w:val="26"/>
          <w:szCs w:val="26"/>
        </w:rPr>
      </w:pPr>
    </w:p>
    <w:p w14:paraId="5FFF16E1" w14:textId="7AD9005F" w:rsidR="0062369B" w:rsidRPr="0077764B" w:rsidRDefault="0062369B" w:rsidP="0062369B">
      <w:pPr>
        <w:pStyle w:val="BodyText2"/>
        <w:jc w:val="left"/>
        <w:rPr>
          <w:rFonts w:ascii="Calibri" w:hAnsi="Calibri"/>
          <w:sz w:val="26"/>
          <w:szCs w:val="26"/>
        </w:rPr>
      </w:pPr>
      <w:r w:rsidRPr="6FBE2112">
        <w:rPr>
          <w:rFonts w:ascii="Calibri" w:hAnsi="Calibri"/>
          <w:sz w:val="26"/>
          <w:szCs w:val="26"/>
        </w:rPr>
        <w:t xml:space="preserve">This post is fixed term for </w:t>
      </w:r>
      <w:r w:rsidR="00522451">
        <w:rPr>
          <w:rFonts w:ascii="Calibri" w:hAnsi="Calibri"/>
          <w:sz w:val="26"/>
          <w:szCs w:val="26"/>
        </w:rPr>
        <w:t xml:space="preserve">12 </w:t>
      </w:r>
      <w:r w:rsidRPr="6FBE2112">
        <w:rPr>
          <w:rFonts w:ascii="Calibri" w:hAnsi="Calibri"/>
          <w:sz w:val="26"/>
          <w:szCs w:val="26"/>
        </w:rPr>
        <w:t>months</w:t>
      </w:r>
      <w:r w:rsidR="00522451">
        <w:rPr>
          <w:rFonts w:ascii="Calibri" w:hAnsi="Calibri"/>
          <w:sz w:val="26"/>
          <w:szCs w:val="26"/>
        </w:rPr>
        <w:t xml:space="preserve"> </w:t>
      </w:r>
      <w:r w:rsidRPr="6FBE2112">
        <w:rPr>
          <w:rFonts w:ascii="Calibri" w:hAnsi="Calibri"/>
          <w:sz w:val="26"/>
          <w:szCs w:val="26"/>
        </w:rPr>
        <w:t xml:space="preserve">until </w:t>
      </w:r>
      <w:r w:rsidR="00F7285F">
        <w:rPr>
          <w:rFonts w:ascii="Calibri" w:hAnsi="Calibri"/>
          <w:sz w:val="26"/>
          <w:szCs w:val="26"/>
        </w:rPr>
        <w:t xml:space="preserve">end </w:t>
      </w:r>
      <w:r w:rsidR="00522451">
        <w:rPr>
          <w:rFonts w:ascii="Calibri" w:hAnsi="Calibri"/>
          <w:sz w:val="26"/>
          <w:szCs w:val="26"/>
        </w:rPr>
        <w:t>July 2025</w:t>
      </w:r>
      <w:r w:rsidRPr="6FBE2112">
        <w:rPr>
          <w:rFonts w:ascii="Calibri" w:hAnsi="Calibri"/>
          <w:sz w:val="26"/>
          <w:szCs w:val="26"/>
        </w:rPr>
        <w:t xml:space="preserve"> subject to funding. There is no guarantee of further employment after the expiry of this term.</w:t>
      </w:r>
    </w:p>
    <w:p w14:paraId="581DA920" w14:textId="77777777" w:rsidR="0062369B" w:rsidRPr="0077764B" w:rsidRDefault="0062369B" w:rsidP="0062369B">
      <w:pPr>
        <w:pStyle w:val="BodyText2"/>
        <w:jc w:val="left"/>
        <w:rPr>
          <w:rFonts w:ascii="Calibri" w:hAnsi="Calibri"/>
          <w:sz w:val="26"/>
          <w:szCs w:val="26"/>
        </w:rPr>
      </w:pPr>
    </w:p>
    <w:p w14:paraId="04EE2657" w14:textId="308E5CDD" w:rsidR="0062369B" w:rsidRPr="0077764B" w:rsidRDefault="0062369B" w:rsidP="0062369B">
      <w:pPr>
        <w:pStyle w:val="BodyText2"/>
        <w:jc w:val="left"/>
        <w:rPr>
          <w:rFonts w:ascii="Calibri" w:hAnsi="Calibri"/>
          <w:sz w:val="26"/>
          <w:szCs w:val="26"/>
        </w:rPr>
      </w:pPr>
      <w:r w:rsidRPr="6FBE2112">
        <w:rPr>
          <w:rFonts w:ascii="Calibri" w:hAnsi="Calibri"/>
          <w:sz w:val="26"/>
          <w:szCs w:val="26"/>
        </w:rPr>
        <w:t xml:space="preserve">This post is part time and will involve working </w:t>
      </w:r>
      <w:r w:rsidR="00DD692D">
        <w:rPr>
          <w:rFonts w:ascii="Calibri" w:hAnsi="Calibri"/>
          <w:sz w:val="26"/>
          <w:szCs w:val="26"/>
        </w:rPr>
        <w:t>14</w:t>
      </w:r>
      <w:r w:rsidRPr="6FBE2112">
        <w:rPr>
          <w:rFonts w:ascii="Calibri" w:hAnsi="Calibri"/>
          <w:sz w:val="26"/>
          <w:szCs w:val="26"/>
        </w:rPr>
        <w:t xml:space="preserve"> hours per week on a working pattern as agreed with your line manager.</w:t>
      </w:r>
    </w:p>
    <w:p w14:paraId="3F4198CB" w14:textId="77777777" w:rsidR="0062369B" w:rsidRPr="0077764B" w:rsidRDefault="0062369B" w:rsidP="0062369B">
      <w:pPr>
        <w:pStyle w:val="BodyText2"/>
        <w:jc w:val="left"/>
        <w:rPr>
          <w:rFonts w:ascii="Calibri" w:hAnsi="Calibri"/>
          <w:sz w:val="26"/>
          <w:szCs w:val="26"/>
        </w:rPr>
      </w:pPr>
    </w:p>
    <w:p w14:paraId="53F0AE0E" w14:textId="6B913A55" w:rsidR="0062369B" w:rsidRPr="0077764B" w:rsidRDefault="0062369B" w:rsidP="0062369B">
      <w:pPr>
        <w:rPr>
          <w:rFonts w:ascii="Calibri" w:hAnsi="Calibri"/>
          <w:sz w:val="26"/>
          <w:szCs w:val="26"/>
        </w:rPr>
      </w:pPr>
      <w:r w:rsidRPr="0077764B">
        <w:rPr>
          <w:rFonts w:ascii="Calibri" w:hAnsi="Calibri"/>
          <w:sz w:val="26"/>
          <w:szCs w:val="26"/>
        </w:rPr>
        <w:t>The workplace pension scheme we provide to workers at grade six and above is the Universities Superannuation Scheme (USS).  This is a qualifying pension scheme, which means it meets or exceeds the government’s standards.  Full</w:t>
      </w:r>
      <w:r w:rsidRPr="0077764B">
        <w:rPr>
          <w:rFonts w:ascii="Calibri" w:hAnsi="Calibri"/>
          <w:color w:val="000000"/>
          <w:sz w:val="26"/>
          <w:szCs w:val="26"/>
        </w:rPr>
        <w:t xml:space="preserve"> information on the scheme can be found at </w:t>
      </w:r>
      <w:hyperlink r:id="rId12" w:history="1">
        <w:r w:rsidRPr="0077764B">
          <w:rPr>
            <w:rStyle w:val="Hyperlink"/>
            <w:rFonts w:ascii="Calibri" w:hAnsi="Calibri"/>
            <w:sz w:val="26"/>
            <w:szCs w:val="26"/>
          </w:rPr>
          <w:t>http://www.uss.co.uk/Pages/default.aspx</w:t>
        </w:r>
      </w:hyperlink>
      <w:r w:rsidRPr="0077764B">
        <w:rPr>
          <w:rFonts w:ascii="Calibri" w:hAnsi="Calibri"/>
          <w:sz w:val="26"/>
          <w:szCs w:val="26"/>
        </w:rPr>
        <w:t xml:space="preserve"> ]</w:t>
      </w:r>
    </w:p>
    <w:p w14:paraId="535239A2" w14:textId="77777777" w:rsidR="0062369B" w:rsidRPr="0077764B" w:rsidRDefault="0062369B" w:rsidP="0062369B">
      <w:pPr>
        <w:rPr>
          <w:rFonts w:ascii="Calibri" w:hAnsi="Calibri"/>
          <w:sz w:val="26"/>
          <w:szCs w:val="26"/>
        </w:rPr>
      </w:pPr>
    </w:p>
    <w:p w14:paraId="1479E0EF" w14:textId="77777777" w:rsidR="0062369B" w:rsidRPr="0077764B" w:rsidRDefault="0062369B" w:rsidP="0062369B">
      <w:pPr>
        <w:rPr>
          <w:rFonts w:ascii="Calibri" w:hAnsi="Calibri"/>
          <w:sz w:val="26"/>
          <w:szCs w:val="26"/>
        </w:rPr>
      </w:pPr>
      <w:r w:rsidRPr="0077764B">
        <w:rPr>
          <w:rFonts w:ascii="Calibri" w:hAnsi="Calibri"/>
          <w:sz w:val="26"/>
          <w:szCs w:val="26"/>
        </w:rPr>
        <w:t>Full-time posts carry a total of 39 days leave per annum (pro rata for part-time posts). It is practice that, with the exception of a Christmas and New Year closure, leave may be taken at any time of year, subject to the requirements of the post and department and with the permission of your line manager.</w:t>
      </w:r>
    </w:p>
    <w:p w14:paraId="22B6E593" w14:textId="77777777" w:rsidR="0062369B" w:rsidRPr="0077764B" w:rsidRDefault="0062369B" w:rsidP="0062369B">
      <w:pPr>
        <w:tabs>
          <w:tab w:val="num" w:pos="1701"/>
        </w:tabs>
        <w:rPr>
          <w:rFonts w:ascii="Calibri" w:hAnsi="Calibri"/>
          <w:sz w:val="26"/>
          <w:szCs w:val="26"/>
        </w:rPr>
      </w:pPr>
    </w:p>
    <w:p w14:paraId="5D920D72" w14:textId="77777777" w:rsidR="0062369B" w:rsidRDefault="0062369B" w:rsidP="0062369B">
      <w:pPr>
        <w:rPr>
          <w:rFonts w:ascii="Calibri" w:hAnsi="Calibri"/>
          <w:sz w:val="26"/>
          <w:szCs w:val="26"/>
        </w:rPr>
      </w:pPr>
    </w:p>
    <w:p w14:paraId="471AAE79" w14:textId="77777777" w:rsidR="0062369B" w:rsidRDefault="0062369B" w:rsidP="0062369B">
      <w:pPr>
        <w:rPr>
          <w:rFonts w:ascii="Calibri" w:hAnsi="Calibri"/>
          <w:b/>
          <w:bCs/>
          <w:sz w:val="26"/>
          <w:szCs w:val="26"/>
        </w:rPr>
      </w:pPr>
      <w:r w:rsidRPr="6FBE2112">
        <w:rPr>
          <w:rFonts w:ascii="Calibri" w:hAnsi="Calibri"/>
          <w:b/>
          <w:bCs/>
          <w:sz w:val="26"/>
          <w:szCs w:val="26"/>
        </w:rPr>
        <w:t>Recruitment Process</w:t>
      </w:r>
    </w:p>
    <w:p w14:paraId="65A42C8D" w14:textId="77777777" w:rsidR="0062369B" w:rsidRDefault="0062369B" w:rsidP="0062369B">
      <w:pPr>
        <w:rPr>
          <w:rFonts w:ascii="Calibri" w:hAnsi="Calibri"/>
          <w:b/>
          <w:bCs/>
          <w:sz w:val="26"/>
          <w:szCs w:val="26"/>
        </w:rPr>
      </w:pPr>
    </w:p>
    <w:p w14:paraId="664DF9D5" w14:textId="77777777" w:rsidR="0062369B" w:rsidRPr="0077764B" w:rsidRDefault="0062369B" w:rsidP="0062369B">
      <w:pPr>
        <w:pStyle w:val="BodyText2"/>
        <w:jc w:val="left"/>
        <w:rPr>
          <w:rFonts w:ascii="Calibri" w:hAnsi="Calibri"/>
          <w:sz w:val="26"/>
          <w:szCs w:val="26"/>
        </w:rPr>
      </w:pPr>
      <w:r w:rsidRPr="6FBE2112">
        <w:rPr>
          <w:rFonts w:ascii="Calibri" w:hAnsi="Calibri"/>
          <w:sz w:val="26"/>
          <w:szCs w:val="26"/>
        </w:rPr>
        <w:t>When completing the application form please ensure that you clearly evidence how you meet the selection criteria identified on the relevant person specification.</w:t>
      </w:r>
    </w:p>
    <w:p w14:paraId="58764DB3" w14:textId="77777777" w:rsidR="0062369B" w:rsidRPr="0077764B" w:rsidRDefault="0062369B" w:rsidP="0062369B">
      <w:pPr>
        <w:pStyle w:val="BodyText2"/>
        <w:jc w:val="left"/>
        <w:rPr>
          <w:rFonts w:ascii="Calibri" w:hAnsi="Calibri"/>
          <w:sz w:val="26"/>
          <w:szCs w:val="26"/>
        </w:rPr>
      </w:pPr>
    </w:p>
    <w:p w14:paraId="4D8FA664" w14:textId="6BD044D1" w:rsidR="0062369B" w:rsidRPr="0077764B" w:rsidRDefault="0062369B" w:rsidP="0062369B">
      <w:pPr>
        <w:pStyle w:val="BodyText2"/>
        <w:jc w:val="left"/>
        <w:rPr>
          <w:rFonts w:ascii="Calibri" w:hAnsi="Calibri"/>
          <w:b/>
          <w:bCs/>
          <w:sz w:val="26"/>
          <w:szCs w:val="26"/>
        </w:rPr>
      </w:pPr>
      <w:r w:rsidRPr="008B7915">
        <w:rPr>
          <w:rFonts w:ascii="Calibri" w:hAnsi="Calibri"/>
          <w:sz w:val="26"/>
          <w:szCs w:val="26"/>
        </w:rPr>
        <w:t xml:space="preserve">The </w:t>
      </w:r>
      <w:r w:rsidRPr="008B7915">
        <w:rPr>
          <w:rFonts w:ascii="Calibri" w:hAnsi="Calibri"/>
          <w:b/>
          <w:bCs/>
          <w:sz w:val="26"/>
          <w:szCs w:val="26"/>
        </w:rPr>
        <w:t>deadline</w:t>
      </w:r>
      <w:r w:rsidRPr="008B7915">
        <w:rPr>
          <w:rFonts w:ascii="Calibri" w:hAnsi="Calibri"/>
          <w:sz w:val="26"/>
          <w:szCs w:val="26"/>
        </w:rPr>
        <w:t xml:space="preserve"> for submitting your application is</w:t>
      </w:r>
      <w:r w:rsidRPr="6FBE2112">
        <w:rPr>
          <w:rFonts w:ascii="Calibri" w:hAnsi="Calibri"/>
          <w:b/>
          <w:bCs/>
          <w:sz w:val="26"/>
          <w:szCs w:val="26"/>
        </w:rPr>
        <w:t xml:space="preserve"> </w:t>
      </w:r>
      <w:r w:rsidR="0053031C">
        <w:rPr>
          <w:rFonts w:ascii="Calibri" w:hAnsi="Calibri"/>
          <w:b/>
          <w:bCs/>
          <w:sz w:val="26"/>
          <w:szCs w:val="26"/>
        </w:rPr>
        <w:t>2</w:t>
      </w:r>
      <w:r w:rsidR="0003099D">
        <w:rPr>
          <w:rFonts w:ascii="Calibri" w:hAnsi="Calibri"/>
          <w:b/>
          <w:bCs/>
          <w:sz w:val="26"/>
          <w:szCs w:val="26"/>
        </w:rPr>
        <w:t>5</w:t>
      </w:r>
      <w:r w:rsidR="0053031C" w:rsidRPr="0053031C">
        <w:rPr>
          <w:rFonts w:ascii="Calibri" w:hAnsi="Calibri"/>
          <w:b/>
          <w:bCs/>
          <w:sz w:val="26"/>
          <w:szCs w:val="26"/>
          <w:vertAlign w:val="superscript"/>
        </w:rPr>
        <w:t>th</w:t>
      </w:r>
      <w:r w:rsidR="0053031C">
        <w:rPr>
          <w:rFonts w:ascii="Calibri" w:hAnsi="Calibri"/>
          <w:b/>
          <w:bCs/>
          <w:sz w:val="26"/>
          <w:szCs w:val="26"/>
        </w:rPr>
        <w:t xml:space="preserve"> August</w:t>
      </w:r>
      <w:r w:rsidR="001D5537">
        <w:rPr>
          <w:rFonts w:ascii="Calibri" w:hAnsi="Calibri"/>
          <w:b/>
          <w:bCs/>
          <w:sz w:val="26"/>
          <w:szCs w:val="26"/>
        </w:rPr>
        <w:t xml:space="preserve"> 2024</w:t>
      </w:r>
      <w:r w:rsidRPr="6FBE2112">
        <w:rPr>
          <w:rFonts w:ascii="Calibri" w:hAnsi="Calibri"/>
          <w:b/>
          <w:bCs/>
          <w:sz w:val="26"/>
          <w:szCs w:val="26"/>
        </w:rPr>
        <w:t xml:space="preserve"> at 11.59pm. </w:t>
      </w:r>
    </w:p>
    <w:p w14:paraId="1AEF266B" w14:textId="77777777" w:rsidR="0062369B" w:rsidRDefault="0062369B" w:rsidP="0062369B">
      <w:pPr>
        <w:pStyle w:val="BodyText2"/>
        <w:jc w:val="left"/>
        <w:rPr>
          <w:rFonts w:ascii="Calibri" w:hAnsi="Calibri"/>
          <w:b/>
          <w:bCs/>
          <w:sz w:val="26"/>
          <w:szCs w:val="26"/>
        </w:rPr>
      </w:pPr>
    </w:p>
    <w:p w14:paraId="63A19369" w14:textId="3D77E364" w:rsidR="0062369B" w:rsidRDefault="0062369B" w:rsidP="0062369B">
      <w:pPr>
        <w:pStyle w:val="BodyText2"/>
        <w:jc w:val="left"/>
        <w:rPr>
          <w:rFonts w:ascii="Calibri" w:hAnsi="Calibri"/>
          <w:b/>
          <w:bCs/>
          <w:sz w:val="26"/>
          <w:szCs w:val="26"/>
        </w:rPr>
      </w:pPr>
      <w:r w:rsidRPr="6FBE2112">
        <w:rPr>
          <w:rFonts w:ascii="Calibri" w:hAnsi="Calibri"/>
          <w:b/>
          <w:bCs/>
          <w:sz w:val="26"/>
          <w:szCs w:val="26"/>
        </w:rPr>
        <w:t xml:space="preserve">Shortlisting </w:t>
      </w:r>
      <w:r w:rsidRPr="008B7915">
        <w:rPr>
          <w:rFonts w:ascii="Calibri" w:hAnsi="Calibri"/>
          <w:sz w:val="26"/>
          <w:szCs w:val="26"/>
        </w:rPr>
        <w:t>will take place the week commencing</w:t>
      </w:r>
      <w:r w:rsidRPr="6FBE2112">
        <w:rPr>
          <w:rFonts w:ascii="Calibri" w:hAnsi="Calibri"/>
          <w:b/>
          <w:bCs/>
          <w:sz w:val="26"/>
          <w:szCs w:val="26"/>
        </w:rPr>
        <w:t xml:space="preserve"> </w:t>
      </w:r>
      <w:r w:rsidR="000E07E4">
        <w:rPr>
          <w:rFonts w:ascii="Calibri" w:hAnsi="Calibri"/>
          <w:b/>
          <w:bCs/>
          <w:sz w:val="26"/>
          <w:szCs w:val="26"/>
        </w:rPr>
        <w:t>Week of 2</w:t>
      </w:r>
      <w:r w:rsidR="0003099D">
        <w:rPr>
          <w:rFonts w:ascii="Calibri" w:hAnsi="Calibri"/>
          <w:b/>
          <w:bCs/>
          <w:sz w:val="26"/>
          <w:szCs w:val="26"/>
        </w:rPr>
        <w:t>6</w:t>
      </w:r>
      <w:r w:rsidR="000E07E4" w:rsidRPr="000E07E4">
        <w:rPr>
          <w:rFonts w:ascii="Calibri" w:hAnsi="Calibri"/>
          <w:b/>
          <w:bCs/>
          <w:sz w:val="26"/>
          <w:szCs w:val="26"/>
          <w:vertAlign w:val="superscript"/>
        </w:rPr>
        <w:t>th</w:t>
      </w:r>
      <w:r w:rsidR="000E07E4">
        <w:rPr>
          <w:rFonts w:ascii="Calibri" w:hAnsi="Calibri"/>
          <w:b/>
          <w:bCs/>
          <w:sz w:val="26"/>
          <w:szCs w:val="26"/>
        </w:rPr>
        <w:t xml:space="preserve"> August </w:t>
      </w:r>
      <w:r w:rsidR="001D5537">
        <w:rPr>
          <w:rFonts w:ascii="Calibri" w:hAnsi="Calibri"/>
          <w:b/>
          <w:bCs/>
          <w:sz w:val="26"/>
          <w:szCs w:val="26"/>
        </w:rPr>
        <w:t>2024</w:t>
      </w:r>
    </w:p>
    <w:p w14:paraId="48A11A5B" w14:textId="77777777" w:rsidR="0062369B" w:rsidRPr="0077764B" w:rsidRDefault="0062369B" w:rsidP="0062369B">
      <w:pPr>
        <w:pStyle w:val="BodyText2"/>
        <w:jc w:val="left"/>
        <w:rPr>
          <w:rFonts w:ascii="Calibri" w:hAnsi="Calibri"/>
          <w:sz w:val="26"/>
          <w:szCs w:val="26"/>
        </w:rPr>
      </w:pPr>
    </w:p>
    <w:p w14:paraId="677CEE85" w14:textId="7138F01F" w:rsidR="0062369B" w:rsidRPr="0077764B" w:rsidRDefault="0062369B" w:rsidP="0062369B">
      <w:pPr>
        <w:pStyle w:val="BodyText2"/>
        <w:jc w:val="left"/>
        <w:rPr>
          <w:rFonts w:ascii="Calibri" w:hAnsi="Calibri"/>
          <w:b/>
          <w:bCs/>
          <w:sz w:val="26"/>
          <w:szCs w:val="26"/>
        </w:rPr>
      </w:pPr>
      <w:r w:rsidRPr="6FBE2112">
        <w:rPr>
          <w:rFonts w:ascii="Calibri" w:hAnsi="Calibri"/>
          <w:b/>
          <w:bCs/>
          <w:sz w:val="26"/>
          <w:szCs w:val="26"/>
        </w:rPr>
        <w:t xml:space="preserve">Interviews </w:t>
      </w:r>
      <w:r w:rsidRPr="008B7915">
        <w:rPr>
          <w:rFonts w:ascii="Calibri" w:hAnsi="Calibri"/>
          <w:sz w:val="26"/>
          <w:szCs w:val="26"/>
        </w:rPr>
        <w:t>will be held by videoconferencing on</w:t>
      </w:r>
      <w:r w:rsidR="00A723EB" w:rsidRPr="008B7915">
        <w:rPr>
          <w:rFonts w:ascii="Calibri" w:hAnsi="Calibri"/>
          <w:sz w:val="26"/>
          <w:szCs w:val="26"/>
        </w:rPr>
        <w:t xml:space="preserve"> </w:t>
      </w:r>
      <w:r w:rsidR="005C0000" w:rsidRPr="008B7915">
        <w:rPr>
          <w:rFonts w:ascii="Calibri" w:hAnsi="Calibri"/>
          <w:sz w:val="26"/>
          <w:szCs w:val="26"/>
        </w:rPr>
        <w:t>the afternoon</w:t>
      </w:r>
      <w:r w:rsidR="005C0000">
        <w:rPr>
          <w:rFonts w:ascii="Calibri" w:hAnsi="Calibri"/>
          <w:b/>
          <w:bCs/>
          <w:sz w:val="26"/>
          <w:szCs w:val="26"/>
        </w:rPr>
        <w:t xml:space="preserve"> </w:t>
      </w:r>
      <w:r w:rsidR="005C0000" w:rsidRPr="008B7915">
        <w:rPr>
          <w:rFonts w:ascii="Calibri" w:hAnsi="Calibri"/>
          <w:sz w:val="26"/>
          <w:szCs w:val="26"/>
        </w:rPr>
        <w:t>of</w:t>
      </w:r>
      <w:r w:rsidR="005C0000">
        <w:rPr>
          <w:rFonts w:ascii="Calibri" w:hAnsi="Calibri"/>
          <w:b/>
          <w:bCs/>
          <w:sz w:val="26"/>
          <w:szCs w:val="26"/>
        </w:rPr>
        <w:t xml:space="preserve"> </w:t>
      </w:r>
      <w:r w:rsidR="00B60203">
        <w:rPr>
          <w:rFonts w:ascii="Calibri" w:hAnsi="Calibri"/>
          <w:b/>
          <w:bCs/>
          <w:sz w:val="26"/>
          <w:szCs w:val="26"/>
        </w:rPr>
        <w:t>5</w:t>
      </w:r>
      <w:r w:rsidR="00B60203" w:rsidRPr="00B60203">
        <w:rPr>
          <w:rFonts w:ascii="Calibri" w:hAnsi="Calibri"/>
          <w:b/>
          <w:bCs/>
          <w:sz w:val="26"/>
          <w:szCs w:val="26"/>
          <w:vertAlign w:val="superscript"/>
        </w:rPr>
        <w:t>th</w:t>
      </w:r>
      <w:r w:rsidR="00B60203">
        <w:rPr>
          <w:rFonts w:ascii="Calibri" w:hAnsi="Calibri"/>
          <w:b/>
          <w:bCs/>
          <w:sz w:val="26"/>
          <w:szCs w:val="26"/>
        </w:rPr>
        <w:t xml:space="preserve"> </w:t>
      </w:r>
      <w:r w:rsidR="00A723EB">
        <w:rPr>
          <w:rFonts w:ascii="Calibri" w:hAnsi="Calibri"/>
          <w:b/>
          <w:bCs/>
          <w:sz w:val="26"/>
          <w:szCs w:val="26"/>
        </w:rPr>
        <w:t xml:space="preserve">September </w:t>
      </w:r>
      <w:r w:rsidRPr="6FBE2112">
        <w:rPr>
          <w:rFonts w:ascii="Calibri" w:hAnsi="Calibri"/>
          <w:b/>
          <w:bCs/>
          <w:sz w:val="26"/>
          <w:szCs w:val="26"/>
        </w:rPr>
        <w:t xml:space="preserve"> </w:t>
      </w:r>
      <w:r w:rsidR="001D5537">
        <w:rPr>
          <w:rFonts w:ascii="Calibri" w:hAnsi="Calibri"/>
          <w:b/>
          <w:bCs/>
          <w:sz w:val="26"/>
          <w:szCs w:val="26"/>
        </w:rPr>
        <w:t>202</w:t>
      </w:r>
      <w:r w:rsidR="00A338E3">
        <w:rPr>
          <w:rFonts w:ascii="Calibri" w:hAnsi="Calibri"/>
          <w:b/>
          <w:bCs/>
          <w:sz w:val="26"/>
          <w:szCs w:val="26"/>
        </w:rPr>
        <w:t>4</w:t>
      </w:r>
    </w:p>
    <w:p w14:paraId="3ED75FE0" w14:textId="77777777" w:rsidR="0062369B" w:rsidRDefault="0062369B" w:rsidP="0062369B">
      <w:pPr>
        <w:pStyle w:val="BodyText2"/>
        <w:jc w:val="left"/>
        <w:rPr>
          <w:rFonts w:ascii="Calibri" w:hAnsi="Calibri"/>
          <w:b/>
          <w:bCs/>
          <w:sz w:val="26"/>
          <w:szCs w:val="26"/>
        </w:rPr>
      </w:pPr>
    </w:p>
    <w:p w14:paraId="6785DC01" w14:textId="77777777" w:rsidR="0062369B" w:rsidRDefault="0062369B" w:rsidP="0062369B">
      <w:pPr>
        <w:pStyle w:val="BodyText2"/>
        <w:jc w:val="left"/>
        <w:rPr>
          <w:rFonts w:ascii="Calibri" w:hAnsi="Calibri"/>
          <w:b/>
          <w:bCs/>
          <w:sz w:val="26"/>
          <w:szCs w:val="26"/>
        </w:rPr>
      </w:pPr>
    </w:p>
    <w:p w14:paraId="15560515" w14:textId="77777777" w:rsidR="0062369B" w:rsidRDefault="0062369B" w:rsidP="0062369B">
      <w:pPr>
        <w:pStyle w:val="BodyText2"/>
        <w:jc w:val="left"/>
        <w:rPr>
          <w:rFonts w:ascii="Calibri" w:hAnsi="Calibri"/>
          <w:sz w:val="26"/>
          <w:szCs w:val="26"/>
        </w:rPr>
      </w:pPr>
      <w:r w:rsidRPr="6FBE2112">
        <w:rPr>
          <w:rFonts w:ascii="Calibri" w:hAnsi="Calibri"/>
          <w:sz w:val="26"/>
          <w:szCs w:val="26"/>
        </w:rPr>
        <w:lastRenderedPageBreak/>
        <w:t xml:space="preserve">If you have any queries regarding our recruitment and selection process, or if you would like to request any reasonable adjustments to either the recruitment process or the prospective job, please contact </w:t>
      </w:r>
      <w:r>
        <w:rPr>
          <w:rFonts w:ascii="Calibri" w:hAnsi="Calibri"/>
          <w:sz w:val="26"/>
          <w:szCs w:val="26"/>
        </w:rPr>
        <w:t xml:space="preserve">the </w:t>
      </w:r>
      <w:hyperlink r:id="rId13" w:history="1">
        <w:r w:rsidRPr="009D737D">
          <w:rPr>
            <w:rStyle w:val="Hyperlink"/>
            <w:rFonts w:ascii="Calibri" w:hAnsi="Calibri"/>
            <w:sz w:val="26"/>
            <w:szCs w:val="26"/>
          </w:rPr>
          <w:t>HR team</w:t>
        </w:r>
      </w:hyperlink>
      <w:r w:rsidRPr="6FBE2112">
        <w:rPr>
          <w:rFonts w:ascii="Calibri" w:hAnsi="Calibri"/>
          <w:sz w:val="26"/>
          <w:szCs w:val="26"/>
        </w:rPr>
        <w:t xml:space="preserve"> as soon as possible. </w:t>
      </w:r>
    </w:p>
    <w:p w14:paraId="672A6659" w14:textId="77777777" w:rsidR="007C174A" w:rsidRPr="0077764B" w:rsidRDefault="007C174A" w:rsidP="106E8F0C">
      <w:pPr>
        <w:autoSpaceDE w:val="0"/>
        <w:autoSpaceDN w:val="0"/>
        <w:adjustRightInd w:val="0"/>
        <w:rPr>
          <w:rFonts w:ascii="Calibri" w:hAnsi="Calibri"/>
          <w:sz w:val="26"/>
          <w:szCs w:val="26"/>
          <w:lang w:eastAsia="en-US"/>
        </w:rPr>
      </w:pPr>
    </w:p>
    <w:sectPr w:rsidR="007C174A" w:rsidRPr="0077764B" w:rsidSect="004B5296">
      <w:headerReference w:type="even" r:id="rId14"/>
      <w:headerReference w:type="default" r:id="rId15"/>
      <w:footerReference w:type="even" r:id="rId16"/>
      <w:footerReference w:type="default" r:id="rId17"/>
      <w:headerReference w:type="first" r:id="rId18"/>
      <w:footerReference w:type="first" r:id="rId1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6D42E" w14:textId="77777777" w:rsidR="00863920" w:rsidRDefault="00863920">
      <w:r>
        <w:separator/>
      </w:r>
    </w:p>
  </w:endnote>
  <w:endnote w:type="continuationSeparator" w:id="0">
    <w:p w14:paraId="6AA1E105" w14:textId="77777777" w:rsidR="00863920" w:rsidRDefault="00863920">
      <w:r>
        <w:continuationSeparator/>
      </w:r>
    </w:p>
  </w:endnote>
  <w:endnote w:type="continuationNotice" w:id="1">
    <w:p w14:paraId="14A07C0B" w14:textId="77777777" w:rsidR="00863920" w:rsidRDefault="00863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E521" w14:textId="77777777" w:rsidR="00971AD6" w:rsidRDefault="0097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8429" w14:textId="77777777" w:rsidR="002147D8" w:rsidRPr="0077764B" w:rsidRDefault="002147D8" w:rsidP="004B5296">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98A9" w14:textId="77777777" w:rsidR="00971AD6" w:rsidRDefault="0097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D265F" w14:textId="77777777" w:rsidR="00863920" w:rsidRDefault="00863920">
      <w:r>
        <w:separator/>
      </w:r>
    </w:p>
  </w:footnote>
  <w:footnote w:type="continuationSeparator" w:id="0">
    <w:p w14:paraId="2C143B41" w14:textId="77777777" w:rsidR="00863920" w:rsidRDefault="00863920">
      <w:r>
        <w:continuationSeparator/>
      </w:r>
    </w:p>
  </w:footnote>
  <w:footnote w:type="continuationNotice" w:id="1">
    <w:p w14:paraId="5DA43C82" w14:textId="77777777" w:rsidR="00863920" w:rsidRDefault="00863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CE8A" w14:textId="77777777" w:rsidR="00971AD6" w:rsidRDefault="0097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2C64DF9" w:rsidR="002147D8" w:rsidRDefault="00EA4B28" w:rsidP="00E516C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D910" w14:textId="77777777" w:rsidR="00971AD6" w:rsidRDefault="0097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900962">
    <w:abstractNumId w:val="3"/>
  </w:num>
  <w:num w:numId="2" w16cid:durableId="859124897">
    <w:abstractNumId w:val="12"/>
  </w:num>
  <w:num w:numId="3" w16cid:durableId="898370798">
    <w:abstractNumId w:val="0"/>
  </w:num>
  <w:num w:numId="4" w16cid:durableId="943464138">
    <w:abstractNumId w:val="11"/>
  </w:num>
  <w:num w:numId="5" w16cid:durableId="1059862496">
    <w:abstractNumId w:val="15"/>
  </w:num>
  <w:num w:numId="6" w16cid:durableId="1479376763">
    <w:abstractNumId w:val="9"/>
  </w:num>
  <w:num w:numId="7" w16cid:durableId="1827088477">
    <w:abstractNumId w:val="1"/>
  </w:num>
  <w:num w:numId="8" w16cid:durableId="559366541">
    <w:abstractNumId w:val="4"/>
  </w:num>
  <w:num w:numId="9" w16cid:durableId="1973437552">
    <w:abstractNumId w:val="8"/>
  </w:num>
  <w:num w:numId="10" w16cid:durableId="1844972198">
    <w:abstractNumId w:val="6"/>
  </w:num>
  <w:num w:numId="11" w16cid:durableId="1708217873">
    <w:abstractNumId w:val="5"/>
  </w:num>
  <w:num w:numId="12" w16cid:durableId="1929725751">
    <w:abstractNumId w:val="10"/>
  </w:num>
  <w:num w:numId="13" w16cid:durableId="1826504686">
    <w:abstractNumId w:val="2"/>
  </w:num>
  <w:num w:numId="14" w16cid:durableId="1636106693">
    <w:abstractNumId w:val="14"/>
  </w:num>
  <w:num w:numId="15" w16cid:durableId="1931086684">
    <w:abstractNumId w:val="7"/>
  </w:num>
  <w:num w:numId="16" w16cid:durableId="27725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05A79"/>
    <w:rsid w:val="00017B41"/>
    <w:rsid w:val="00023A7D"/>
    <w:rsid w:val="0003075F"/>
    <w:rsid w:val="0003099D"/>
    <w:rsid w:val="0003525C"/>
    <w:rsid w:val="00037D0A"/>
    <w:rsid w:val="000400B2"/>
    <w:rsid w:val="00062D49"/>
    <w:rsid w:val="00065141"/>
    <w:rsid w:val="00066076"/>
    <w:rsid w:val="000748E7"/>
    <w:rsid w:val="00080CB3"/>
    <w:rsid w:val="00097475"/>
    <w:rsid w:val="000A06E7"/>
    <w:rsid w:val="000A5855"/>
    <w:rsid w:val="000C32EE"/>
    <w:rsid w:val="000E07E4"/>
    <w:rsid w:val="000F15CD"/>
    <w:rsid w:val="001023B0"/>
    <w:rsid w:val="00116458"/>
    <w:rsid w:val="00147C40"/>
    <w:rsid w:val="0015273C"/>
    <w:rsid w:val="00165563"/>
    <w:rsid w:val="0019517D"/>
    <w:rsid w:val="001A68CE"/>
    <w:rsid w:val="001A7DB1"/>
    <w:rsid w:val="001C4E6D"/>
    <w:rsid w:val="001C6DC9"/>
    <w:rsid w:val="001D5537"/>
    <w:rsid w:val="001E3B40"/>
    <w:rsid w:val="001F31BE"/>
    <w:rsid w:val="00207EFD"/>
    <w:rsid w:val="002100EE"/>
    <w:rsid w:val="002102A7"/>
    <w:rsid w:val="002147D8"/>
    <w:rsid w:val="00220FD5"/>
    <w:rsid w:val="00224767"/>
    <w:rsid w:val="00233321"/>
    <w:rsid w:val="00233884"/>
    <w:rsid w:val="00235C01"/>
    <w:rsid w:val="00237DA4"/>
    <w:rsid w:val="00241162"/>
    <w:rsid w:val="0024445C"/>
    <w:rsid w:val="00246EF2"/>
    <w:rsid w:val="0025195D"/>
    <w:rsid w:val="00254B67"/>
    <w:rsid w:val="0026396E"/>
    <w:rsid w:val="00272524"/>
    <w:rsid w:val="002763C5"/>
    <w:rsid w:val="002C48C9"/>
    <w:rsid w:val="002C72EF"/>
    <w:rsid w:val="002E24C3"/>
    <w:rsid w:val="002E67BF"/>
    <w:rsid w:val="003010C1"/>
    <w:rsid w:val="0031312F"/>
    <w:rsid w:val="003215EA"/>
    <w:rsid w:val="0032604E"/>
    <w:rsid w:val="00326312"/>
    <w:rsid w:val="00327387"/>
    <w:rsid w:val="00345269"/>
    <w:rsid w:val="00351D35"/>
    <w:rsid w:val="00354BB1"/>
    <w:rsid w:val="003644C7"/>
    <w:rsid w:val="003648AA"/>
    <w:rsid w:val="003975A1"/>
    <w:rsid w:val="003A7B96"/>
    <w:rsid w:val="003B16F4"/>
    <w:rsid w:val="003B22B1"/>
    <w:rsid w:val="003C6904"/>
    <w:rsid w:val="003E3085"/>
    <w:rsid w:val="003F335C"/>
    <w:rsid w:val="00407E8F"/>
    <w:rsid w:val="004158CF"/>
    <w:rsid w:val="00436C6B"/>
    <w:rsid w:val="00450BA7"/>
    <w:rsid w:val="004516F6"/>
    <w:rsid w:val="004530F4"/>
    <w:rsid w:val="0046195E"/>
    <w:rsid w:val="0046523B"/>
    <w:rsid w:val="0047654C"/>
    <w:rsid w:val="00485036"/>
    <w:rsid w:val="004B5296"/>
    <w:rsid w:val="004B6223"/>
    <w:rsid w:val="004D2BEB"/>
    <w:rsid w:val="004D3C31"/>
    <w:rsid w:val="004E2AAC"/>
    <w:rsid w:val="004F2B44"/>
    <w:rsid w:val="00516DD7"/>
    <w:rsid w:val="00522451"/>
    <w:rsid w:val="00523105"/>
    <w:rsid w:val="0053031C"/>
    <w:rsid w:val="00567F96"/>
    <w:rsid w:val="005722E4"/>
    <w:rsid w:val="00575D01"/>
    <w:rsid w:val="0058011E"/>
    <w:rsid w:val="0058075A"/>
    <w:rsid w:val="00585CBA"/>
    <w:rsid w:val="00592EE5"/>
    <w:rsid w:val="005954DA"/>
    <w:rsid w:val="005A306C"/>
    <w:rsid w:val="005C0000"/>
    <w:rsid w:val="005C0685"/>
    <w:rsid w:val="005C743A"/>
    <w:rsid w:val="005D4180"/>
    <w:rsid w:val="005D67FD"/>
    <w:rsid w:val="005E598D"/>
    <w:rsid w:val="005E6C2D"/>
    <w:rsid w:val="005F3ACB"/>
    <w:rsid w:val="005F44CB"/>
    <w:rsid w:val="005F582E"/>
    <w:rsid w:val="005F7E90"/>
    <w:rsid w:val="00605079"/>
    <w:rsid w:val="00606686"/>
    <w:rsid w:val="00612A34"/>
    <w:rsid w:val="0061521C"/>
    <w:rsid w:val="0062369B"/>
    <w:rsid w:val="00637F9D"/>
    <w:rsid w:val="00642DFC"/>
    <w:rsid w:val="0065531E"/>
    <w:rsid w:val="006763A5"/>
    <w:rsid w:val="006A37FE"/>
    <w:rsid w:val="006B7762"/>
    <w:rsid w:val="006C5C90"/>
    <w:rsid w:val="006F67DC"/>
    <w:rsid w:val="006F6F39"/>
    <w:rsid w:val="007153DE"/>
    <w:rsid w:val="00725F3F"/>
    <w:rsid w:val="00743D02"/>
    <w:rsid w:val="00752923"/>
    <w:rsid w:val="0077764B"/>
    <w:rsid w:val="00793895"/>
    <w:rsid w:val="007975FD"/>
    <w:rsid w:val="007A1034"/>
    <w:rsid w:val="007A4189"/>
    <w:rsid w:val="007C174A"/>
    <w:rsid w:val="007C6642"/>
    <w:rsid w:val="007D5496"/>
    <w:rsid w:val="007E3488"/>
    <w:rsid w:val="007E4598"/>
    <w:rsid w:val="007E497D"/>
    <w:rsid w:val="007F0FED"/>
    <w:rsid w:val="00812800"/>
    <w:rsid w:val="00821B4B"/>
    <w:rsid w:val="00837E9A"/>
    <w:rsid w:val="00840FA4"/>
    <w:rsid w:val="00863920"/>
    <w:rsid w:val="008717AF"/>
    <w:rsid w:val="00871A4A"/>
    <w:rsid w:val="00872B3C"/>
    <w:rsid w:val="00881243"/>
    <w:rsid w:val="008A7642"/>
    <w:rsid w:val="008B3574"/>
    <w:rsid w:val="008B55FA"/>
    <w:rsid w:val="008B64C6"/>
    <w:rsid w:val="008B7915"/>
    <w:rsid w:val="008C04D2"/>
    <w:rsid w:val="008C4E46"/>
    <w:rsid w:val="008C5916"/>
    <w:rsid w:val="008E6B04"/>
    <w:rsid w:val="008F2F82"/>
    <w:rsid w:val="00906511"/>
    <w:rsid w:val="00916515"/>
    <w:rsid w:val="009217D1"/>
    <w:rsid w:val="00923AFA"/>
    <w:rsid w:val="009343BC"/>
    <w:rsid w:val="00934688"/>
    <w:rsid w:val="00946450"/>
    <w:rsid w:val="00947B1C"/>
    <w:rsid w:val="00950ECA"/>
    <w:rsid w:val="00971AD6"/>
    <w:rsid w:val="009843D6"/>
    <w:rsid w:val="00986231"/>
    <w:rsid w:val="009B1DA5"/>
    <w:rsid w:val="009D626A"/>
    <w:rsid w:val="009D737D"/>
    <w:rsid w:val="009E79F7"/>
    <w:rsid w:val="009F5CA0"/>
    <w:rsid w:val="00A16DC2"/>
    <w:rsid w:val="00A3346F"/>
    <w:rsid w:val="00A338E3"/>
    <w:rsid w:val="00A44795"/>
    <w:rsid w:val="00A4732A"/>
    <w:rsid w:val="00A723EB"/>
    <w:rsid w:val="00A90AC7"/>
    <w:rsid w:val="00AA5B2C"/>
    <w:rsid w:val="00AA6F56"/>
    <w:rsid w:val="00AA7A2A"/>
    <w:rsid w:val="00AB6D03"/>
    <w:rsid w:val="00AB7130"/>
    <w:rsid w:val="00AC574B"/>
    <w:rsid w:val="00AF6E0D"/>
    <w:rsid w:val="00B22B48"/>
    <w:rsid w:val="00B22DA6"/>
    <w:rsid w:val="00B25CF7"/>
    <w:rsid w:val="00B60203"/>
    <w:rsid w:val="00B603BE"/>
    <w:rsid w:val="00B60440"/>
    <w:rsid w:val="00B62749"/>
    <w:rsid w:val="00B6399E"/>
    <w:rsid w:val="00B66B36"/>
    <w:rsid w:val="00B91086"/>
    <w:rsid w:val="00BD2C91"/>
    <w:rsid w:val="00BD7859"/>
    <w:rsid w:val="00BE1FD1"/>
    <w:rsid w:val="00C46EB9"/>
    <w:rsid w:val="00C52B00"/>
    <w:rsid w:val="00C64697"/>
    <w:rsid w:val="00C71D88"/>
    <w:rsid w:val="00C7729A"/>
    <w:rsid w:val="00C97DEF"/>
    <w:rsid w:val="00CB2F1E"/>
    <w:rsid w:val="00D03DF5"/>
    <w:rsid w:val="00D065C8"/>
    <w:rsid w:val="00D2252C"/>
    <w:rsid w:val="00D22A1C"/>
    <w:rsid w:val="00D33DD4"/>
    <w:rsid w:val="00D35872"/>
    <w:rsid w:val="00D57F4D"/>
    <w:rsid w:val="00D62699"/>
    <w:rsid w:val="00D63FE4"/>
    <w:rsid w:val="00D6556A"/>
    <w:rsid w:val="00D65C1B"/>
    <w:rsid w:val="00D80922"/>
    <w:rsid w:val="00D84124"/>
    <w:rsid w:val="00D846AE"/>
    <w:rsid w:val="00D85665"/>
    <w:rsid w:val="00D90FD3"/>
    <w:rsid w:val="00D97BBC"/>
    <w:rsid w:val="00DA7E4A"/>
    <w:rsid w:val="00DB48F0"/>
    <w:rsid w:val="00DD692D"/>
    <w:rsid w:val="00DF1FA5"/>
    <w:rsid w:val="00E12F59"/>
    <w:rsid w:val="00E26FBE"/>
    <w:rsid w:val="00E4044D"/>
    <w:rsid w:val="00E516C9"/>
    <w:rsid w:val="00E54A93"/>
    <w:rsid w:val="00E55F8C"/>
    <w:rsid w:val="00E671CE"/>
    <w:rsid w:val="00E72361"/>
    <w:rsid w:val="00E875A5"/>
    <w:rsid w:val="00E878B4"/>
    <w:rsid w:val="00EA2736"/>
    <w:rsid w:val="00EA35FB"/>
    <w:rsid w:val="00EA4B28"/>
    <w:rsid w:val="00EB30F9"/>
    <w:rsid w:val="00ED5FC5"/>
    <w:rsid w:val="00EE38AD"/>
    <w:rsid w:val="00EE507A"/>
    <w:rsid w:val="00EE7F2D"/>
    <w:rsid w:val="00EF06B7"/>
    <w:rsid w:val="00EF4D78"/>
    <w:rsid w:val="00F05162"/>
    <w:rsid w:val="00F07726"/>
    <w:rsid w:val="00F103D9"/>
    <w:rsid w:val="00F1075F"/>
    <w:rsid w:val="00F25CC8"/>
    <w:rsid w:val="00F447FB"/>
    <w:rsid w:val="00F44F2C"/>
    <w:rsid w:val="00F62DED"/>
    <w:rsid w:val="00F7285F"/>
    <w:rsid w:val="00F81F22"/>
    <w:rsid w:val="00FA4E60"/>
    <w:rsid w:val="00FB2365"/>
    <w:rsid w:val="00FC3D3B"/>
    <w:rsid w:val="00FC620E"/>
    <w:rsid w:val="00FE1688"/>
    <w:rsid w:val="00FE37F6"/>
    <w:rsid w:val="00FF14AC"/>
    <w:rsid w:val="01898060"/>
    <w:rsid w:val="01ABD7FA"/>
    <w:rsid w:val="0283F09D"/>
    <w:rsid w:val="02CD4D56"/>
    <w:rsid w:val="02F1BAA5"/>
    <w:rsid w:val="033941E5"/>
    <w:rsid w:val="039EC75E"/>
    <w:rsid w:val="04079618"/>
    <w:rsid w:val="05E13E68"/>
    <w:rsid w:val="0661E1BC"/>
    <w:rsid w:val="0665708A"/>
    <w:rsid w:val="0745951E"/>
    <w:rsid w:val="0836BCAC"/>
    <w:rsid w:val="09518E38"/>
    <w:rsid w:val="0A5DAF3F"/>
    <w:rsid w:val="0B9D598D"/>
    <w:rsid w:val="0C47D4CC"/>
    <w:rsid w:val="0D020726"/>
    <w:rsid w:val="106E8F0C"/>
    <w:rsid w:val="12325384"/>
    <w:rsid w:val="125B3746"/>
    <w:rsid w:val="1268C124"/>
    <w:rsid w:val="12DD89A9"/>
    <w:rsid w:val="137B09A3"/>
    <w:rsid w:val="13CFC67D"/>
    <w:rsid w:val="1508CD83"/>
    <w:rsid w:val="153354D2"/>
    <w:rsid w:val="1598E3B8"/>
    <w:rsid w:val="18257B9F"/>
    <w:rsid w:val="1A73D309"/>
    <w:rsid w:val="1B0B6FE9"/>
    <w:rsid w:val="1E67F05B"/>
    <w:rsid w:val="1EAFDE96"/>
    <w:rsid w:val="1ECC6BC8"/>
    <w:rsid w:val="201FE2E9"/>
    <w:rsid w:val="202A5286"/>
    <w:rsid w:val="21538657"/>
    <w:rsid w:val="21750FC4"/>
    <w:rsid w:val="23412346"/>
    <w:rsid w:val="23E6CF4C"/>
    <w:rsid w:val="25BB8646"/>
    <w:rsid w:val="26889AB7"/>
    <w:rsid w:val="26CB76B1"/>
    <w:rsid w:val="2805F8BD"/>
    <w:rsid w:val="29C9338E"/>
    <w:rsid w:val="2B23F77D"/>
    <w:rsid w:val="2CADDAF3"/>
    <w:rsid w:val="2CF28AFB"/>
    <w:rsid w:val="2ECF0674"/>
    <w:rsid w:val="33D1F19F"/>
    <w:rsid w:val="33FA4C89"/>
    <w:rsid w:val="36963895"/>
    <w:rsid w:val="370B48D0"/>
    <w:rsid w:val="37134CBA"/>
    <w:rsid w:val="38DAB151"/>
    <w:rsid w:val="39640C6E"/>
    <w:rsid w:val="3B342258"/>
    <w:rsid w:val="3B862AF2"/>
    <w:rsid w:val="3D5B3C0F"/>
    <w:rsid w:val="3E2DC64F"/>
    <w:rsid w:val="3EA3BF57"/>
    <w:rsid w:val="40138CE0"/>
    <w:rsid w:val="40307F38"/>
    <w:rsid w:val="414AA9A1"/>
    <w:rsid w:val="41F1E43D"/>
    <w:rsid w:val="420D5F69"/>
    <w:rsid w:val="43076194"/>
    <w:rsid w:val="4333F255"/>
    <w:rsid w:val="45105CA2"/>
    <w:rsid w:val="459C7619"/>
    <w:rsid w:val="46AC2D03"/>
    <w:rsid w:val="4878317E"/>
    <w:rsid w:val="49F6B079"/>
    <w:rsid w:val="4A6B2668"/>
    <w:rsid w:val="4AEE8169"/>
    <w:rsid w:val="4CE276B0"/>
    <w:rsid w:val="4CEC9FB0"/>
    <w:rsid w:val="4E0026B3"/>
    <w:rsid w:val="50DD2F98"/>
    <w:rsid w:val="526D3529"/>
    <w:rsid w:val="538DDE1E"/>
    <w:rsid w:val="54C52187"/>
    <w:rsid w:val="556A486B"/>
    <w:rsid w:val="55BE1D4C"/>
    <w:rsid w:val="55D9A973"/>
    <w:rsid w:val="56EE2D63"/>
    <w:rsid w:val="577579D4"/>
    <w:rsid w:val="57B613C0"/>
    <w:rsid w:val="5D9D01F1"/>
    <w:rsid w:val="5DD54C1B"/>
    <w:rsid w:val="5E8156DB"/>
    <w:rsid w:val="5FC125A5"/>
    <w:rsid w:val="606091FD"/>
    <w:rsid w:val="617C45FF"/>
    <w:rsid w:val="6301AD85"/>
    <w:rsid w:val="633372EB"/>
    <w:rsid w:val="63B63CBD"/>
    <w:rsid w:val="6589D143"/>
    <w:rsid w:val="68E411C7"/>
    <w:rsid w:val="6BBD33AF"/>
    <w:rsid w:val="6F62E017"/>
    <w:rsid w:val="6FBE2112"/>
    <w:rsid w:val="6FC60E98"/>
    <w:rsid w:val="6FE21F70"/>
    <w:rsid w:val="701E43FD"/>
    <w:rsid w:val="7242D1D2"/>
    <w:rsid w:val="73CE359A"/>
    <w:rsid w:val="7458E5CF"/>
    <w:rsid w:val="75DC7600"/>
    <w:rsid w:val="76C76340"/>
    <w:rsid w:val="78848BAD"/>
    <w:rsid w:val="7BF496AC"/>
    <w:rsid w:val="7DE577F8"/>
    <w:rsid w:val="7E406201"/>
    <w:rsid w:val="7F5CD6FE"/>
    <w:rsid w:val="7F5E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AF6E0CBA-1933-4B8F-A1F0-E779A9C0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rsonnel@uhi.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ss.co.uk/Pages/defaul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le.beattie@uhi.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1B16869EF4B429E276BE4E285AA0A" ma:contentTypeVersion="4" ma:contentTypeDescription="Create a new document." ma:contentTypeScope="" ma:versionID="0ba9cb20bac5504cb33ed47efb8ddc5c">
  <xsd:schema xmlns:xsd="http://www.w3.org/2001/XMLSchema" xmlns:xs="http://www.w3.org/2001/XMLSchema" xmlns:p="http://schemas.microsoft.com/office/2006/metadata/properties" xmlns:ns2="694e7080-93fe-412d-b0df-00838550afc2" targetNamespace="http://schemas.microsoft.com/office/2006/metadata/properties" ma:root="true" ma:fieldsID="0f51b5ed5a87def86ec30bf7173638ee" ns2:_="">
    <xsd:import namespace="694e7080-93fe-412d-b0df-00838550af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e7080-93fe-412d-b0df-00838550a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B7776-FA55-441A-87CE-254312F036D6}">
  <ds:schemaRefs>
    <ds:schemaRef ds:uri="http://schemas.microsoft.com/sharepoint/v3/contenttype/forms"/>
  </ds:schemaRefs>
</ds:datastoreItem>
</file>

<file path=customXml/itemProps2.xml><?xml version="1.0" encoding="utf-8"?>
<ds:datastoreItem xmlns:ds="http://schemas.openxmlformats.org/officeDocument/2006/customXml" ds:itemID="{56AA5686-1393-4903-8B25-1DC3D42B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e7080-93fe-412d-b0df-00838550a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4AEF0-953D-47A6-AD04-E1AC1A83EA47}">
  <ds:schemaRefs>
    <ds:schemaRef ds:uri="http://schemas.microsoft.com/office/2006/metadata/longProperties"/>
  </ds:schemaRefs>
</ds:datastoreItem>
</file>

<file path=customXml/itemProps4.xml><?xml version="1.0" encoding="utf-8"?>
<ds:datastoreItem xmlns:ds="http://schemas.openxmlformats.org/officeDocument/2006/customXml" ds:itemID="{B8D5D76B-4BFF-48EB-9291-19C4453A60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719</Words>
  <Characters>3988</Characters>
  <Application>Microsoft Office Word</Application>
  <DocSecurity>0</DocSecurity>
  <Lines>33</Lines>
  <Paragraphs>9</Paragraphs>
  <ScaleCrop>false</ScaleCrop>
  <Company>UHI Millennium Institute</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Martin Young</cp:lastModifiedBy>
  <cp:revision>30</cp:revision>
  <cp:lastPrinted>2012-12-08T02:16:00Z</cp:lastPrinted>
  <dcterms:created xsi:type="dcterms:W3CDTF">2024-07-31T11:09:00Z</dcterms:created>
  <dcterms:modified xsi:type="dcterms:W3CDTF">2024-07-31T14:12:00Z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3;#Procedures|1e9b8590-74f0-45a2-a912-3ff707a1c349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3;#Procedures|1e9b8590-74f0-45a2-a912-3ff707a1c349</vt:lpwstr>
  </property>
  <property fmtid="{D5CDD505-2E9C-101B-9397-08002B2CF9AE}" pid="6" name="Document_x0020_category">
    <vt:lpwstr/>
  </property>
  <property fmtid="{D5CDD505-2E9C-101B-9397-08002B2CF9AE}" pid="7" name="ContentTypeId">
    <vt:lpwstr>0x010100EE91B16869EF4B429E276BE4E285AA0A</vt:lpwstr>
  </property>
  <property fmtid="{D5CDD505-2E9C-101B-9397-08002B2CF9AE}" pid="8" name="Document category">
    <vt:lpwstr/>
  </property>
  <property fmtid="{D5CDD505-2E9C-101B-9397-08002B2CF9AE}" pid="9" name="HR procedure retention">
    <vt:lpwstr>Superseded + 5 years</vt:lpwstr>
  </property>
  <property fmtid="{D5CDD505-2E9C-101B-9397-08002B2CF9AE}" pid="10" name="HR procedure classification">
    <vt:lpwstr>Procedures</vt:lpwstr>
  </property>
  <property fmtid="{D5CDD505-2E9C-101B-9397-08002B2CF9AE}" pid="11" name="HR procedure actions">
    <vt:lpwstr>Review, then archive or delete</vt:lpwstr>
  </property>
</Properties>
</file>