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DB6A" w14:textId="40F71117" w:rsidR="00FB60BC" w:rsidRDefault="00F16648" w:rsidP="00D97136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r w:rsidRPr="00FB60BC">
        <w:rPr>
          <w:b/>
          <w:bCs/>
          <w:sz w:val="28"/>
          <w:szCs w:val="28"/>
        </w:rPr>
        <w:t>Outcome Agreement self-evaluation report 2018/2019</w:t>
      </w:r>
    </w:p>
    <w:bookmarkEnd w:id="0"/>
    <w:p w14:paraId="5C3AB5AD" w14:textId="11ACAC7D" w:rsidR="00AD2644" w:rsidRPr="00FB60BC" w:rsidRDefault="00F16648" w:rsidP="00D9713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B60BC">
        <w:rPr>
          <w:b/>
          <w:bCs/>
          <w:sz w:val="28"/>
          <w:szCs w:val="28"/>
        </w:rPr>
        <w:t xml:space="preserve">Shetland </w:t>
      </w:r>
      <w:r w:rsidR="002F466F">
        <w:rPr>
          <w:b/>
          <w:bCs/>
          <w:sz w:val="28"/>
          <w:szCs w:val="28"/>
        </w:rPr>
        <w:t>Tertiary Education Sector</w:t>
      </w:r>
    </w:p>
    <w:p w14:paraId="66C4B1A6" w14:textId="0D61561C" w:rsidR="00F16648" w:rsidRDefault="00F16648" w:rsidP="00D97136">
      <w:pPr>
        <w:spacing w:after="0" w:line="240" w:lineRule="auto"/>
        <w:rPr>
          <w:sz w:val="24"/>
          <w:szCs w:val="24"/>
        </w:rPr>
      </w:pPr>
    </w:p>
    <w:p w14:paraId="6A3125F8" w14:textId="77777777" w:rsidR="006F7500" w:rsidRPr="00B43FB1" w:rsidRDefault="006F7500" w:rsidP="00D97136">
      <w:pPr>
        <w:spacing w:after="0" w:line="240" w:lineRule="auto"/>
        <w:rPr>
          <w:sz w:val="24"/>
          <w:szCs w:val="24"/>
        </w:rPr>
      </w:pPr>
    </w:p>
    <w:p w14:paraId="57272C2D" w14:textId="63A19CA8" w:rsidR="00A14BC0" w:rsidRDefault="00A14BC0" w:rsidP="006F7500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Context:</w:t>
      </w:r>
    </w:p>
    <w:p w14:paraId="4A03C8D3" w14:textId="11904686" w:rsidR="00A14BC0" w:rsidRPr="00A14BC0" w:rsidRDefault="00A14BC0" w:rsidP="006F75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Shetland</w:t>
      </w:r>
      <w:r w:rsidR="00C1019F">
        <w:rPr>
          <w:sz w:val="24"/>
          <w:szCs w:val="24"/>
        </w:rPr>
        <w:t xml:space="preserve"> Tertiary Education Sector </w:t>
      </w:r>
      <w:r w:rsidR="00165F0F">
        <w:rPr>
          <w:sz w:val="24"/>
          <w:szCs w:val="24"/>
        </w:rPr>
        <w:t xml:space="preserve">is </w:t>
      </w:r>
      <w:r w:rsidR="00C1019F">
        <w:rPr>
          <w:sz w:val="24"/>
          <w:szCs w:val="24"/>
        </w:rPr>
        <w:t>comprise</w:t>
      </w:r>
      <w:r w:rsidR="00165F0F">
        <w:rPr>
          <w:sz w:val="24"/>
          <w:szCs w:val="24"/>
        </w:rPr>
        <w:t>d of</w:t>
      </w:r>
      <w:r w:rsidR="00C1019F">
        <w:rPr>
          <w:sz w:val="24"/>
          <w:szCs w:val="24"/>
        </w:rPr>
        <w:t xml:space="preserve"> three organisations; </w:t>
      </w:r>
      <w:r w:rsidR="00C1019F" w:rsidRPr="00C1019F">
        <w:rPr>
          <w:sz w:val="24"/>
          <w:szCs w:val="24"/>
        </w:rPr>
        <w:t>Shetland College UHI</w:t>
      </w:r>
      <w:r w:rsidR="00C1019F">
        <w:rPr>
          <w:sz w:val="24"/>
          <w:szCs w:val="24"/>
        </w:rPr>
        <w:t xml:space="preserve">, Train Shetland and NAFC Marine Centre UHI, </w:t>
      </w:r>
      <w:r w:rsidR="00165F0F">
        <w:rPr>
          <w:sz w:val="24"/>
          <w:szCs w:val="24"/>
        </w:rPr>
        <w:t>who</w:t>
      </w:r>
      <w:r w:rsidR="00C1019F">
        <w:rPr>
          <w:sz w:val="24"/>
          <w:szCs w:val="24"/>
        </w:rPr>
        <w:t xml:space="preserve"> work in partnership to deliver tertiary education and </w:t>
      </w:r>
      <w:r w:rsidR="00C74583">
        <w:rPr>
          <w:sz w:val="24"/>
          <w:szCs w:val="24"/>
        </w:rPr>
        <w:t>SFC credit funded programmes</w:t>
      </w:r>
      <w:r w:rsidR="00EF2CDC">
        <w:rPr>
          <w:sz w:val="24"/>
          <w:szCs w:val="24"/>
        </w:rPr>
        <w:t xml:space="preserve"> across Shetland</w:t>
      </w:r>
      <w:r w:rsidR="00E129AB">
        <w:rPr>
          <w:sz w:val="24"/>
          <w:szCs w:val="24"/>
        </w:rPr>
        <w:t xml:space="preserve">. </w:t>
      </w:r>
      <w:r w:rsidR="00722F99">
        <w:rPr>
          <w:sz w:val="24"/>
          <w:szCs w:val="24"/>
        </w:rPr>
        <w:t>A decision was made</w:t>
      </w:r>
      <w:r w:rsidR="00E041BE">
        <w:rPr>
          <w:sz w:val="24"/>
          <w:szCs w:val="24"/>
        </w:rPr>
        <w:t xml:space="preserve"> by key stakeholder</w:t>
      </w:r>
      <w:r w:rsidR="00165F0F">
        <w:rPr>
          <w:sz w:val="24"/>
          <w:szCs w:val="24"/>
        </w:rPr>
        <w:t>s</w:t>
      </w:r>
      <w:r w:rsidR="00722F99">
        <w:rPr>
          <w:sz w:val="24"/>
          <w:szCs w:val="24"/>
        </w:rPr>
        <w:t xml:space="preserve"> in December 2018 for the three organisations to merge into a single entity and work has been progressing to</w:t>
      </w:r>
      <w:r w:rsidR="007F6524">
        <w:rPr>
          <w:sz w:val="24"/>
          <w:szCs w:val="24"/>
        </w:rPr>
        <w:t>wards</w:t>
      </w:r>
      <w:r w:rsidR="00722F99">
        <w:rPr>
          <w:sz w:val="24"/>
          <w:szCs w:val="24"/>
        </w:rPr>
        <w:t xml:space="preserve"> th</w:t>
      </w:r>
      <w:r w:rsidR="004C08E0">
        <w:rPr>
          <w:sz w:val="24"/>
          <w:szCs w:val="24"/>
        </w:rPr>
        <w:t>is</w:t>
      </w:r>
      <w:r w:rsidR="00722F99">
        <w:rPr>
          <w:sz w:val="24"/>
          <w:szCs w:val="24"/>
        </w:rPr>
        <w:t xml:space="preserve"> aim with a vesting date being set for January 2020. The vision of the new </w:t>
      </w:r>
      <w:r w:rsidR="00047B18">
        <w:rPr>
          <w:sz w:val="24"/>
          <w:szCs w:val="24"/>
        </w:rPr>
        <w:t>singl</w:t>
      </w:r>
      <w:r w:rsidR="006A7AA7">
        <w:rPr>
          <w:sz w:val="24"/>
          <w:szCs w:val="24"/>
        </w:rPr>
        <w:t>e</w:t>
      </w:r>
      <w:r w:rsidR="00047B18">
        <w:rPr>
          <w:sz w:val="24"/>
          <w:szCs w:val="24"/>
        </w:rPr>
        <w:t xml:space="preserve"> organisation is to </w:t>
      </w:r>
      <w:r w:rsidR="00337A09">
        <w:rPr>
          <w:sz w:val="24"/>
          <w:szCs w:val="24"/>
        </w:rPr>
        <w:t>be an inspirational hub of innovation and learning designed to meet the needs of the people of Shetland.</w:t>
      </w:r>
    </w:p>
    <w:p w14:paraId="0A2D4284" w14:textId="77777777" w:rsidR="00A14BC0" w:rsidRDefault="00A14BC0" w:rsidP="006F7500">
      <w:pPr>
        <w:spacing w:after="0" w:line="276" w:lineRule="auto"/>
        <w:rPr>
          <w:b/>
          <w:bCs/>
          <w:sz w:val="24"/>
          <w:szCs w:val="24"/>
        </w:rPr>
      </w:pPr>
    </w:p>
    <w:p w14:paraId="4C335A50" w14:textId="14D6A965" w:rsidR="00B43FB1" w:rsidRDefault="00B43FB1" w:rsidP="006F7500">
      <w:pPr>
        <w:spacing w:after="0" w:line="276" w:lineRule="auto"/>
        <w:rPr>
          <w:b/>
          <w:bCs/>
          <w:sz w:val="24"/>
          <w:szCs w:val="24"/>
        </w:rPr>
      </w:pPr>
      <w:r w:rsidRPr="00B43FB1">
        <w:rPr>
          <w:b/>
          <w:bCs/>
          <w:sz w:val="24"/>
          <w:szCs w:val="24"/>
        </w:rPr>
        <w:t>Recruitment.</w:t>
      </w:r>
    </w:p>
    <w:p w14:paraId="09F82EEB" w14:textId="140E1130" w:rsidR="00CB0AF4" w:rsidRDefault="009F0099" w:rsidP="006F7500">
      <w:pPr>
        <w:spacing w:after="0" w:line="276" w:lineRule="auto"/>
        <w:rPr>
          <w:sz w:val="24"/>
          <w:szCs w:val="24"/>
        </w:rPr>
      </w:pPr>
      <w:r w:rsidRPr="009F0099">
        <w:rPr>
          <w:sz w:val="24"/>
          <w:szCs w:val="24"/>
        </w:rPr>
        <w:t>Shetland</w:t>
      </w:r>
      <w:r w:rsidR="00165F0F">
        <w:rPr>
          <w:sz w:val="24"/>
          <w:szCs w:val="24"/>
        </w:rPr>
        <w:t>’s</w:t>
      </w:r>
      <w:r w:rsidRPr="009F0099">
        <w:rPr>
          <w:sz w:val="24"/>
          <w:szCs w:val="24"/>
        </w:rPr>
        <w:t xml:space="preserve"> </w:t>
      </w:r>
      <w:r w:rsidR="00165F0F">
        <w:rPr>
          <w:sz w:val="24"/>
          <w:szCs w:val="24"/>
        </w:rPr>
        <w:t>t</w:t>
      </w:r>
      <w:r w:rsidRPr="009F0099">
        <w:rPr>
          <w:sz w:val="24"/>
          <w:szCs w:val="24"/>
        </w:rPr>
        <w:t xml:space="preserve">ertiary </w:t>
      </w:r>
      <w:r w:rsidR="00165F0F">
        <w:rPr>
          <w:sz w:val="24"/>
          <w:szCs w:val="24"/>
        </w:rPr>
        <w:t>e</w:t>
      </w:r>
      <w:r w:rsidRPr="009F0099">
        <w:rPr>
          <w:sz w:val="24"/>
          <w:szCs w:val="24"/>
        </w:rPr>
        <w:t xml:space="preserve">ducation </w:t>
      </w:r>
      <w:r w:rsidR="00165F0F">
        <w:rPr>
          <w:sz w:val="24"/>
          <w:szCs w:val="24"/>
        </w:rPr>
        <w:t>s</w:t>
      </w:r>
      <w:r w:rsidRPr="009F0099">
        <w:rPr>
          <w:sz w:val="24"/>
          <w:szCs w:val="24"/>
        </w:rPr>
        <w:t xml:space="preserve">ector </w:t>
      </w:r>
      <w:r w:rsidR="00CB0AF4" w:rsidRPr="002E6FFD">
        <w:rPr>
          <w:sz w:val="24"/>
          <w:szCs w:val="24"/>
        </w:rPr>
        <w:t xml:space="preserve">continues to meet and exceed </w:t>
      </w:r>
      <w:r w:rsidR="008842AB">
        <w:rPr>
          <w:sz w:val="24"/>
          <w:szCs w:val="24"/>
        </w:rPr>
        <w:t>its</w:t>
      </w:r>
      <w:r w:rsidR="00CB0AF4" w:rsidRPr="002E6FFD">
        <w:rPr>
          <w:sz w:val="24"/>
          <w:szCs w:val="24"/>
        </w:rPr>
        <w:t xml:space="preserve"> credit target, with </w:t>
      </w:r>
      <w:r w:rsidR="00AE2B57" w:rsidRPr="002E6FFD">
        <w:rPr>
          <w:sz w:val="24"/>
          <w:szCs w:val="24"/>
        </w:rPr>
        <w:t xml:space="preserve">4,499 credits delivered in 2018/19, 4.4% over target. While there has been a reduction </w:t>
      </w:r>
      <w:r w:rsidR="00955C20">
        <w:rPr>
          <w:sz w:val="24"/>
          <w:szCs w:val="24"/>
        </w:rPr>
        <w:t>in</w:t>
      </w:r>
      <w:r w:rsidR="00AE2B57" w:rsidRPr="002E6FFD">
        <w:rPr>
          <w:sz w:val="24"/>
          <w:szCs w:val="24"/>
        </w:rPr>
        <w:t xml:space="preserve"> 2018/19, </w:t>
      </w:r>
      <w:r w:rsidR="00B160D2" w:rsidRPr="002E6FFD">
        <w:rPr>
          <w:sz w:val="24"/>
          <w:szCs w:val="24"/>
        </w:rPr>
        <w:t>this is the fourth year Shetland has delivered credits in excess of target.</w:t>
      </w:r>
      <w:r w:rsidR="00313BE0">
        <w:rPr>
          <w:sz w:val="24"/>
          <w:szCs w:val="24"/>
        </w:rPr>
        <w:t xml:space="preserve"> </w:t>
      </w:r>
      <w:r w:rsidR="007F6524">
        <w:rPr>
          <w:sz w:val="24"/>
          <w:szCs w:val="24"/>
        </w:rPr>
        <w:t>The i</w:t>
      </w:r>
      <w:r w:rsidR="00313BE0">
        <w:rPr>
          <w:sz w:val="24"/>
          <w:szCs w:val="24"/>
        </w:rPr>
        <w:t xml:space="preserve">mminent </w:t>
      </w:r>
      <w:r w:rsidR="007F6524">
        <w:rPr>
          <w:sz w:val="24"/>
          <w:szCs w:val="24"/>
        </w:rPr>
        <w:t>m</w:t>
      </w:r>
      <w:r w:rsidR="00313BE0">
        <w:rPr>
          <w:sz w:val="24"/>
          <w:szCs w:val="24"/>
        </w:rPr>
        <w:t>erger within Shetland will provide further opportunity for growth with the pulling together of</w:t>
      </w:r>
      <w:r w:rsidR="00BE7B48">
        <w:rPr>
          <w:sz w:val="24"/>
          <w:szCs w:val="24"/>
        </w:rPr>
        <w:t xml:space="preserve"> operational</w:t>
      </w:r>
      <w:r w:rsidR="00313BE0">
        <w:rPr>
          <w:sz w:val="24"/>
          <w:szCs w:val="24"/>
        </w:rPr>
        <w:t xml:space="preserve"> resources and </w:t>
      </w:r>
      <w:r w:rsidR="00B45D8E">
        <w:rPr>
          <w:sz w:val="24"/>
          <w:szCs w:val="24"/>
        </w:rPr>
        <w:t>sharing of expertise</w:t>
      </w:r>
      <w:r w:rsidR="000A57CF">
        <w:rPr>
          <w:sz w:val="24"/>
          <w:szCs w:val="24"/>
        </w:rPr>
        <w:t>, resulting in continued</w:t>
      </w:r>
      <w:r w:rsidR="0022298C">
        <w:rPr>
          <w:sz w:val="24"/>
          <w:szCs w:val="24"/>
        </w:rPr>
        <w:t xml:space="preserve"> potential</w:t>
      </w:r>
      <w:r w:rsidR="000A57CF">
        <w:rPr>
          <w:sz w:val="24"/>
          <w:szCs w:val="24"/>
        </w:rPr>
        <w:t xml:space="preserve"> overtradin</w:t>
      </w:r>
      <w:r w:rsidR="00DB0935">
        <w:rPr>
          <w:sz w:val="24"/>
          <w:szCs w:val="24"/>
        </w:rPr>
        <w:t>g</w:t>
      </w:r>
      <w:r w:rsidR="000A57CF">
        <w:rPr>
          <w:sz w:val="24"/>
          <w:szCs w:val="24"/>
        </w:rPr>
        <w:t xml:space="preserve"> moving forward as an independent single organisation</w:t>
      </w:r>
      <w:r w:rsidR="00B45D8E">
        <w:rPr>
          <w:sz w:val="24"/>
          <w:szCs w:val="24"/>
        </w:rPr>
        <w:t xml:space="preserve">. </w:t>
      </w:r>
    </w:p>
    <w:p w14:paraId="1C10F584" w14:textId="77777777" w:rsidR="009F0099" w:rsidRDefault="009F0099" w:rsidP="006F7500">
      <w:pPr>
        <w:spacing w:after="0" w:line="276" w:lineRule="auto"/>
        <w:rPr>
          <w:sz w:val="24"/>
          <w:szCs w:val="24"/>
        </w:rPr>
      </w:pPr>
    </w:p>
    <w:p w14:paraId="7D8EB75F" w14:textId="03051CFC" w:rsidR="00B45D8E" w:rsidRDefault="001C0BAE" w:rsidP="006F75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have seen a decrease in the number of credits being delivered to </w:t>
      </w:r>
      <w:r w:rsidR="00955C20">
        <w:rPr>
          <w:sz w:val="24"/>
          <w:szCs w:val="24"/>
        </w:rPr>
        <w:t>s</w:t>
      </w:r>
      <w:r>
        <w:rPr>
          <w:sz w:val="24"/>
          <w:szCs w:val="24"/>
        </w:rPr>
        <w:t xml:space="preserve">enior </w:t>
      </w:r>
      <w:r w:rsidR="00955C20">
        <w:rPr>
          <w:sz w:val="24"/>
          <w:szCs w:val="24"/>
        </w:rPr>
        <w:t>p</w:t>
      </w:r>
      <w:r>
        <w:rPr>
          <w:sz w:val="24"/>
          <w:szCs w:val="24"/>
        </w:rPr>
        <w:t>hase pupils through 2016/17, 20</w:t>
      </w:r>
      <w:r w:rsidR="000416D1">
        <w:rPr>
          <w:sz w:val="24"/>
          <w:szCs w:val="24"/>
        </w:rPr>
        <w:t xml:space="preserve">17/18 and 2018/19, this is partly due to a change in programmes being delivered </w:t>
      </w:r>
      <w:proofErr w:type="gramStart"/>
      <w:r w:rsidR="000416D1">
        <w:rPr>
          <w:sz w:val="24"/>
          <w:szCs w:val="24"/>
        </w:rPr>
        <w:t xml:space="preserve">and </w:t>
      </w:r>
      <w:r w:rsidR="00955C20">
        <w:rPr>
          <w:sz w:val="24"/>
          <w:szCs w:val="24"/>
        </w:rPr>
        <w:t>also</w:t>
      </w:r>
      <w:proofErr w:type="gramEnd"/>
      <w:r w:rsidR="00955C20">
        <w:rPr>
          <w:sz w:val="24"/>
          <w:szCs w:val="24"/>
        </w:rPr>
        <w:t xml:space="preserve"> </w:t>
      </w:r>
      <w:r w:rsidR="000416D1">
        <w:rPr>
          <w:sz w:val="24"/>
          <w:szCs w:val="24"/>
        </w:rPr>
        <w:t>falling school rol</w:t>
      </w:r>
      <w:r w:rsidR="007F6524">
        <w:rPr>
          <w:sz w:val="24"/>
          <w:szCs w:val="24"/>
        </w:rPr>
        <w:t>l</w:t>
      </w:r>
      <w:r w:rsidR="000416D1">
        <w:rPr>
          <w:sz w:val="24"/>
          <w:szCs w:val="24"/>
        </w:rPr>
        <w:t xml:space="preserve">s. Work continues with key stakeholders in </w:t>
      </w:r>
      <w:r w:rsidR="00955C20">
        <w:rPr>
          <w:sz w:val="24"/>
          <w:szCs w:val="24"/>
        </w:rPr>
        <w:t>e</w:t>
      </w:r>
      <w:r w:rsidR="000416D1">
        <w:rPr>
          <w:sz w:val="24"/>
          <w:szCs w:val="24"/>
        </w:rPr>
        <w:t xml:space="preserve">ducation, Skills Development Scotland and </w:t>
      </w:r>
      <w:r w:rsidR="00955C20">
        <w:rPr>
          <w:sz w:val="24"/>
          <w:szCs w:val="24"/>
        </w:rPr>
        <w:t>l</w:t>
      </w:r>
      <w:r w:rsidR="000416D1">
        <w:rPr>
          <w:sz w:val="24"/>
          <w:szCs w:val="24"/>
        </w:rPr>
        <w:t xml:space="preserve">ocal </w:t>
      </w:r>
      <w:r w:rsidR="00955C20">
        <w:rPr>
          <w:sz w:val="24"/>
          <w:szCs w:val="24"/>
        </w:rPr>
        <w:t>i</w:t>
      </w:r>
      <w:r w:rsidR="000416D1">
        <w:rPr>
          <w:sz w:val="24"/>
          <w:szCs w:val="24"/>
        </w:rPr>
        <w:t>ndustry to provide opportunities for young people as part of our Senior Phase offering</w:t>
      </w:r>
      <w:r w:rsidR="00955C20">
        <w:rPr>
          <w:sz w:val="24"/>
          <w:szCs w:val="24"/>
        </w:rPr>
        <w:t>.</w:t>
      </w:r>
      <w:r w:rsidR="000416D1">
        <w:rPr>
          <w:sz w:val="24"/>
          <w:szCs w:val="24"/>
        </w:rPr>
        <w:t xml:space="preserve"> </w:t>
      </w:r>
      <w:r w:rsidR="00955C20">
        <w:rPr>
          <w:sz w:val="24"/>
          <w:szCs w:val="24"/>
        </w:rPr>
        <w:t>C</w:t>
      </w:r>
      <w:r w:rsidR="000416D1">
        <w:rPr>
          <w:sz w:val="24"/>
          <w:szCs w:val="24"/>
        </w:rPr>
        <w:t>urrently two foundation apprenticeship programmes a</w:t>
      </w:r>
      <w:r w:rsidR="0074123F">
        <w:rPr>
          <w:sz w:val="24"/>
          <w:szCs w:val="24"/>
        </w:rPr>
        <w:t>re</w:t>
      </w:r>
      <w:r w:rsidR="000416D1">
        <w:rPr>
          <w:sz w:val="24"/>
          <w:szCs w:val="24"/>
        </w:rPr>
        <w:t xml:space="preserve"> being offered</w:t>
      </w:r>
      <w:r w:rsidR="00955C20">
        <w:rPr>
          <w:sz w:val="24"/>
          <w:szCs w:val="24"/>
        </w:rPr>
        <w:t>,</w:t>
      </w:r>
      <w:r w:rsidR="000416D1">
        <w:rPr>
          <w:sz w:val="24"/>
          <w:szCs w:val="24"/>
        </w:rPr>
        <w:t xml:space="preserve"> with a total of 6 enrolments for 2019/202</w:t>
      </w:r>
      <w:r w:rsidR="003C6B4B">
        <w:rPr>
          <w:sz w:val="24"/>
          <w:szCs w:val="24"/>
        </w:rPr>
        <w:t>1</w:t>
      </w:r>
      <w:r w:rsidR="004C71BD">
        <w:rPr>
          <w:sz w:val="24"/>
          <w:szCs w:val="24"/>
        </w:rPr>
        <w:t xml:space="preserve"> and a further </w:t>
      </w:r>
      <w:r w:rsidR="006A424A">
        <w:rPr>
          <w:sz w:val="24"/>
          <w:szCs w:val="24"/>
        </w:rPr>
        <w:t>11 senior phase pupils studying bespoke programme</w:t>
      </w:r>
      <w:r w:rsidR="007F6524">
        <w:rPr>
          <w:sz w:val="24"/>
          <w:szCs w:val="24"/>
        </w:rPr>
        <w:t>s</w:t>
      </w:r>
      <w:r w:rsidR="006A424A">
        <w:rPr>
          <w:sz w:val="24"/>
          <w:szCs w:val="24"/>
        </w:rPr>
        <w:t xml:space="preserve"> better suited to industry and pupil needs locally</w:t>
      </w:r>
      <w:r w:rsidR="000416D1">
        <w:rPr>
          <w:sz w:val="24"/>
          <w:szCs w:val="24"/>
        </w:rPr>
        <w:t>.</w:t>
      </w:r>
      <w:r w:rsidR="006A424A">
        <w:rPr>
          <w:sz w:val="24"/>
          <w:szCs w:val="24"/>
        </w:rPr>
        <w:t xml:space="preserve"> </w:t>
      </w:r>
      <w:r w:rsidR="003C6B4B">
        <w:rPr>
          <w:sz w:val="24"/>
          <w:szCs w:val="24"/>
        </w:rPr>
        <w:t xml:space="preserve">Work with education in agreeing delivery for 2020/2022 will see a third </w:t>
      </w:r>
      <w:r w:rsidR="00955C20">
        <w:rPr>
          <w:sz w:val="24"/>
          <w:szCs w:val="24"/>
        </w:rPr>
        <w:t>f</w:t>
      </w:r>
      <w:r w:rsidR="003C6B4B">
        <w:rPr>
          <w:sz w:val="24"/>
          <w:szCs w:val="24"/>
        </w:rPr>
        <w:t xml:space="preserve">oundation </w:t>
      </w:r>
      <w:r w:rsidR="00955C20">
        <w:rPr>
          <w:sz w:val="24"/>
          <w:szCs w:val="24"/>
        </w:rPr>
        <w:t>a</w:t>
      </w:r>
      <w:r w:rsidR="003C6B4B">
        <w:rPr>
          <w:sz w:val="24"/>
          <w:szCs w:val="24"/>
        </w:rPr>
        <w:t xml:space="preserve">pprenticeship being offered to pupils across Shetland. </w:t>
      </w:r>
    </w:p>
    <w:p w14:paraId="2534F8D0" w14:textId="77777777" w:rsidR="00D97136" w:rsidRDefault="00D97136" w:rsidP="006F7500">
      <w:pPr>
        <w:spacing w:after="0" w:line="276" w:lineRule="auto"/>
        <w:rPr>
          <w:sz w:val="24"/>
          <w:szCs w:val="24"/>
        </w:rPr>
      </w:pPr>
    </w:p>
    <w:p w14:paraId="2D6C3554" w14:textId="79236D22" w:rsidR="003C6B4B" w:rsidRDefault="00183E40" w:rsidP="006F75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Overall delivery to students at S3 and above as part of </w:t>
      </w:r>
      <w:r w:rsidR="00EF4BD1">
        <w:rPr>
          <w:sz w:val="24"/>
          <w:szCs w:val="24"/>
        </w:rPr>
        <w:t>our school-partnership has increased from 10.6%</w:t>
      </w:r>
      <w:r w:rsidR="009F4465">
        <w:rPr>
          <w:sz w:val="24"/>
          <w:szCs w:val="24"/>
        </w:rPr>
        <w:t xml:space="preserve"> in 2017/18</w:t>
      </w:r>
      <w:r w:rsidR="00EF4BD1">
        <w:rPr>
          <w:sz w:val="24"/>
          <w:szCs w:val="24"/>
        </w:rPr>
        <w:t xml:space="preserve"> to 11.9%</w:t>
      </w:r>
      <w:r w:rsidR="009F4465">
        <w:rPr>
          <w:sz w:val="24"/>
          <w:szCs w:val="24"/>
        </w:rPr>
        <w:t xml:space="preserve"> in 2018/19, for 2019/20 we see a steady number of enrolments</w:t>
      </w:r>
      <w:r w:rsidR="00EF4BD1">
        <w:rPr>
          <w:sz w:val="24"/>
          <w:szCs w:val="24"/>
        </w:rPr>
        <w:t xml:space="preserve"> with the inclusion of an additional programme offer</w:t>
      </w:r>
      <w:r w:rsidR="00C84289">
        <w:rPr>
          <w:sz w:val="24"/>
          <w:szCs w:val="24"/>
        </w:rPr>
        <w:t>ing</w:t>
      </w:r>
      <w:r w:rsidR="00EF4BD1">
        <w:rPr>
          <w:sz w:val="24"/>
          <w:szCs w:val="24"/>
        </w:rPr>
        <w:t xml:space="preserve"> computing to this student group for the first time</w:t>
      </w:r>
      <w:r w:rsidR="00B758C9">
        <w:rPr>
          <w:sz w:val="24"/>
          <w:szCs w:val="24"/>
        </w:rPr>
        <w:t xml:space="preserve"> in 2019/2020. </w:t>
      </w:r>
    </w:p>
    <w:p w14:paraId="575C8594" w14:textId="77777777" w:rsidR="00D97136" w:rsidRDefault="00D97136" w:rsidP="006F7500">
      <w:pPr>
        <w:spacing w:after="0" w:line="276" w:lineRule="auto"/>
        <w:rPr>
          <w:sz w:val="24"/>
          <w:szCs w:val="24"/>
        </w:rPr>
      </w:pPr>
    </w:p>
    <w:p w14:paraId="0A0B07E1" w14:textId="60D61D1A" w:rsidR="00B43FB1" w:rsidRPr="00B43FB1" w:rsidRDefault="008937B5" w:rsidP="006F75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Within 2018/19 we saw </w:t>
      </w:r>
      <w:r w:rsidR="00B71121">
        <w:rPr>
          <w:sz w:val="24"/>
          <w:szCs w:val="24"/>
        </w:rPr>
        <w:t>several</w:t>
      </w:r>
      <w:r>
        <w:rPr>
          <w:sz w:val="24"/>
          <w:szCs w:val="24"/>
        </w:rPr>
        <w:t xml:space="preserve"> changes is the number of credits delivered</w:t>
      </w:r>
      <w:r w:rsidR="003056F7">
        <w:rPr>
          <w:sz w:val="24"/>
          <w:szCs w:val="24"/>
        </w:rPr>
        <w:t xml:space="preserve"> to </w:t>
      </w:r>
      <w:r w:rsidR="00470E3E">
        <w:rPr>
          <w:sz w:val="24"/>
          <w:szCs w:val="24"/>
        </w:rPr>
        <w:t>students from different characteristic groups</w:t>
      </w:r>
      <w:r w:rsidR="00955C20">
        <w:rPr>
          <w:sz w:val="24"/>
          <w:szCs w:val="24"/>
        </w:rPr>
        <w:t>.</w:t>
      </w:r>
      <w:r w:rsidR="00470E3E">
        <w:rPr>
          <w:sz w:val="24"/>
          <w:szCs w:val="24"/>
        </w:rPr>
        <w:t xml:space="preserve"> </w:t>
      </w:r>
      <w:r w:rsidR="00955C20">
        <w:rPr>
          <w:sz w:val="24"/>
          <w:szCs w:val="24"/>
        </w:rPr>
        <w:t>G</w:t>
      </w:r>
      <w:r w:rsidR="00470E3E">
        <w:rPr>
          <w:sz w:val="24"/>
          <w:szCs w:val="24"/>
        </w:rPr>
        <w:t>reater opportunities to</w:t>
      </w:r>
      <w:r w:rsidR="00A72C68">
        <w:rPr>
          <w:sz w:val="24"/>
          <w:szCs w:val="24"/>
        </w:rPr>
        <w:t xml:space="preserve"> declare a</w:t>
      </w:r>
      <w:r w:rsidR="00A3052E">
        <w:rPr>
          <w:sz w:val="24"/>
          <w:szCs w:val="24"/>
        </w:rPr>
        <w:t xml:space="preserve">t application stage enables students within a characteristics group to </w:t>
      </w:r>
      <w:r w:rsidR="0086472E">
        <w:rPr>
          <w:sz w:val="24"/>
          <w:szCs w:val="24"/>
        </w:rPr>
        <w:t xml:space="preserve">identify themselves </w:t>
      </w:r>
      <w:r w:rsidR="00B71121">
        <w:rPr>
          <w:sz w:val="24"/>
          <w:szCs w:val="24"/>
        </w:rPr>
        <w:t>as they begin the</w:t>
      </w:r>
      <w:r w:rsidR="000A2BF8">
        <w:rPr>
          <w:sz w:val="24"/>
          <w:szCs w:val="24"/>
        </w:rPr>
        <w:t>ir</w:t>
      </w:r>
      <w:r w:rsidR="00B71121">
        <w:rPr>
          <w:sz w:val="24"/>
          <w:szCs w:val="24"/>
        </w:rPr>
        <w:t xml:space="preserve"> learner journey. This enables support teams to engage with students</w:t>
      </w:r>
      <w:r w:rsidR="00795DD2">
        <w:rPr>
          <w:sz w:val="24"/>
          <w:szCs w:val="24"/>
        </w:rPr>
        <w:t xml:space="preserve"> </w:t>
      </w:r>
      <w:r w:rsidR="00A44153">
        <w:rPr>
          <w:sz w:val="24"/>
          <w:szCs w:val="24"/>
        </w:rPr>
        <w:t>and work together to provide the right level of support</w:t>
      </w:r>
      <w:r w:rsidR="001B3798">
        <w:rPr>
          <w:sz w:val="24"/>
          <w:szCs w:val="24"/>
        </w:rPr>
        <w:t>. We have seen an increase in both student</w:t>
      </w:r>
      <w:r w:rsidR="00695722">
        <w:rPr>
          <w:sz w:val="24"/>
          <w:szCs w:val="24"/>
        </w:rPr>
        <w:t xml:space="preserve"> enrolment</w:t>
      </w:r>
      <w:r w:rsidR="001B3798">
        <w:rPr>
          <w:sz w:val="24"/>
          <w:szCs w:val="24"/>
        </w:rPr>
        <w:t>s</w:t>
      </w:r>
      <w:r w:rsidR="00F803AE">
        <w:rPr>
          <w:sz w:val="24"/>
          <w:szCs w:val="24"/>
        </w:rPr>
        <w:t xml:space="preserve"> with </w:t>
      </w:r>
      <w:r w:rsidR="00BD1302">
        <w:rPr>
          <w:sz w:val="24"/>
          <w:szCs w:val="24"/>
        </w:rPr>
        <w:t>abilit</w:t>
      </w:r>
      <w:r w:rsidR="009D3BFE">
        <w:rPr>
          <w:sz w:val="24"/>
          <w:szCs w:val="24"/>
        </w:rPr>
        <w:t>y</w:t>
      </w:r>
      <w:r w:rsidR="00BD1302">
        <w:rPr>
          <w:sz w:val="24"/>
          <w:szCs w:val="24"/>
        </w:rPr>
        <w:t xml:space="preserve"> needs </w:t>
      </w:r>
      <w:r w:rsidR="00E0347C">
        <w:rPr>
          <w:sz w:val="24"/>
          <w:szCs w:val="24"/>
        </w:rPr>
        <w:t>from 17% to 21</w:t>
      </w:r>
      <w:r w:rsidR="007F6524">
        <w:rPr>
          <w:sz w:val="24"/>
          <w:szCs w:val="24"/>
        </w:rPr>
        <w:t>.</w:t>
      </w:r>
      <w:r w:rsidR="00E0347C">
        <w:rPr>
          <w:sz w:val="24"/>
          <w:szCs w:val="24"/>
        </w:rPr>
        <w:t xml:space="preserve">7% </w:t>
      </w:r>
      <w:r w:rsidR="00BD1302">
        <w:rPr>
          <w:sz w:val="24"/>
          <w:szCs w:val="24"/>
        </w:rPr>
        <w:t xml:space="preserve">and </w:t>
      </w:r>
      <w:r w:rsidR="00611A2E">
        <w:rPr>
          <w:sz w:val="24"/>
          <w:szCs w:val="24"/>
        </w:rPr>
        <w:t>care experienced students</w:t>
      </w:r>
      <w:r w:rsidR="00E0347C">
        <w:rPr>
          <w:sz w:val="24"/>
          <w:szCs w:val="24"/>
        </w:rPr>
        <w:t xml:space="preserve"> from </w:t>
      </w:r>
      <w:r w:rsidR="00CA3A6A">
        <w:rPr>
          <w:sz w:val="24"/>
          <w:szCs w:val="24"/>
        </w:rPr>
        <w:t>0% to 2</w:t>
      </w:r>
      <w:r w:rsidR="007F6524">
        <w:rPr>
          <w:sz w:val="24"/>
          <w:szCs w:val="24"/>
        </w:rPr>
        <w:t>.</w:t>
      </w:r>
      <w:r w:rsidR="00CA3A6A">
        <w:rPr>
          <w:sz w:val="24"/>
          <w:szCs w:val="24"/>
        </w:rPr>
        <w:t>17%</w:t>
      </w:r>
      <w:r w:rsidR="007F6524">
        <w:rPr>
          <w:sz w:val="24"/>
          <w:szCs w:val="24"/>
        </w:rPr>
        <w:t xml:space="preserve">. </w:t>
      </w:r>
      <w:r w:rsidR="00611A2E">
        <w:rPr>
          <w:sz w:val="24"/>
          <w:szCs w:val="24"/>
        </w:rPr>
        <w:t xml:space="preserve"> </w:t>
      </w:r>
      <w:r w:rsidR="007F6524">
        <w:rPr>
          <w:sz w:val="24"/>
          <w:szCs w:val="24"/>
        </w:rPr>
        <w:t>A</w:t>
      </w:r>
      <w:r w:rsidR="009A61A8">
        <w:rPr>
          <w:sz w:val="24"/>
          <w:szCs w:val="24"/>
        </w:rPr>
        <w:t xml:space="preserve"> challenge within the small community </w:t>
      </w:r>
      <w:r w:rsidR="007340B8">
        <w:rPr>
          <w:sz w:val="24"/>
          <w:szCs w:val="24"/>
        </w:rPr>
        <w:t>of</w:t>
      </w:r>
      <w:r w:rsidR="009A61A8">
        <w:rPr>
          <w:sz w:val="24"/>
          <w:szCs w:val="24"/>
        </w:rPr>
        <w:t xml:space="preserve"> Shetland is ensuring that </w:t>
      </w:r>
      <w:r w:rsidR="007F6524">
        <w:rPr>
          <w:sz w:val="24"/>
          <w:szCs w:val="24"/>
        </w:rPr>
        <w:t xml:space="preserve">the appropriate </w:t>
      </w:r>
      <w:r w:rsidR="009A61A8">
        <w:rPr>
          <w:sz w:val="24"/>
          <w:szCs w:val="24"/>
        </w:rPr>
        <w:t xml:space="preserve">support is made available and at the </w:t>
      </w:r>
      <w:r w:rsidR="007F6524">
        <w:rPr>
          <w:sz w:val="24"/>
          <w:szCs w:val="24"/>
        </w:rPr>
        <w:t>correct</w:t>
      </w:r>
      <w:r w:rsidR="009A61A8">
        <w:rPr>
          <w:sz w:val="24"/>
          <w:szCs w:val="24"/>
        </w:rPr>
        <w:t xml:space="preserve"> level</w:t>
      </w:r>
      <w:r w:rsidR="007F6524">
        <w:rPr>
          <w:sz w:val="24"/>
          <w:szCs w:val="24"/>
        </w:rPr>
        <w:t>,</w:t>
      </w:r>
      <w:r w:rsidR="009A61A8">
        <w:rPr>
          <w:sz w:val="24"/>
          <w:szCs w:val="24"/>
        </w:rPr>
        <w:t xml:space="preserve"> while maintaining student confidentiality</w:t>
      </w:r>
      <w:r w:rsidR="00BD78C1">
        <w:rPr>
          <w:sz w:val="24"/>
          <w:szCs w:val="24"/>
        </w:rPr>
        <w:t xml:space="preserve"> and wellbeing</w:t>
      </w:r>
      <w:r w:rsidR="009A61A8">
        <w:rPr>
          <w:sz w:val="24"/>
          <w:szCs w:val="24"/>
        </w:rPr>
        <w:t xml:space="preserve">. </w:t>
      </w:r>
    </w:p>
    <w:p w14:paraId="5E364A51" w14:textId="77777777" w:rsidR="0074123F" w:rsidRDefault="0074123F" w:rsidP="006F7500">
      <w:pPr>
        <w:spacing w:after="0" w:line="276" w:lineRule="auto"/>
        <w:rPr>
          <w:b/>
          <w:bCs/>
          <w:sz w:val="24"/>
          <w:szCs w:val="24"/>
        </w:rPr>
      </w:pPr>
    </w:p>
    <w:p w14:paraId="691C8647" w14:textId="0AC5B826" w:rsidR="00B43FB1" w:rsidRDefault="00B43FB1" w:rsidP="006F7500">
      <w:pPr>
        <w:spacing w:after="0" w:line="276" w:lineRule="auto"/>
        <w:rPr>
          <w:b/>
          <w:bCs/>
          <w:sz w:val="24"/>
          <w:szCs w:val="24"/>
        </w:rPr>
      </w:pPr>
      <w:r w:rsidRPr="00B43FB1">
        <w:rPr>
          <w:b/>
          <w:bCs/>
          <w:sz w:val="24"/>
          <w:szCs w:val="24"/>
        </w:rPr>
        <w:lastRenderedPageBreak/>
        <w:t>Retention.</w:t>
      </w:r>
    </w:p>
    <w:p w14:paraId="78375380" w14:textId="34E13D3F" w:rsidR="002E6FFD" w:rsidRDefault="007C2F9A" w:rsidP="006F75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Shetland continues to engage with </w:t>
      </w:r>
      <w:r w:rsidR="00955C20">
        <w:rPr>
          <w:sz w:val="24"/>
          <w:szCs w:val="24"/>
        </w:rPr>
        <w:t>s</w:t>
      </w:r>
      <w:r>
        <w:rPr>
          <w:sz w:val="24"/>
          <w:szCs w:val="24"/>
        </w:rPr>
        <w:t xml:space="preserve">enior </w:t>
      </w:r>
      <w:r w:rsidR="00955C20">
        <w:rPr>
          <w:sz w:val="24"/>
          <w:szCs w:val="24"/>
        </w:rPr>
        <w:t>p</w:t>
      </w:r>
      <w:r>
        <w:rPr>
          <w:sz w:val="24"/>
          <w:szCs w:val="24"/>
        </w:rPr>
        <w:t>hase pupil</w:t>
      </w:r>
      <w:r w:rsidR="007F6524">
        <w:rPr>
          <w:sz w:val="24"/>
          <w:szCs w:val="24"/>
        </w:rPr>
        <w:t>s</w:t>
      </w:r>
      <w:r w:rsidR="007705D5">
        <w:rPr>
          <w:sz w:val="24"/>
          <w:szCs w:val="24"/>
        </w:rPr>
        <w:t xml:space="preserve">, although </w:t>
      </w:r>
      <w:r w:rsidR="007F6524">
        <w:rPr>
          <w:sz w:val="24"/>
          <w:szCs w:val="24"/>
        </w:rPr>
        <w:t xml:space="preserve">due to </w:t>
      </w:r>
      <w:r w:rsidR="00AE3025">
        <w:rPr>
          <w:sz w:val="24"/>
          <w:szCs w:val="24"/>
        </w:rPr>
        <w:t xml:space="preserve">small numbers </w:t>
      </w:r>
      <w:r w:rsidR="00E75153">
        <w:rPr>
          <w:sz w:val="24"/>
          <w:szCs w:val="24"/>
        </w:rPr>
        <w:t xml:space="preserve">on programmes and competing </w:t>
      </w:r>
      <w:r w:rsidR="00245405">
        <w:rPr>
          <w:sz w:val="24"/>
          <w:szCs w:val="24"/>
        </w:rPr>
        <w:t>pressure</w:t>
      </w:r>
      <w:r w:rsidR="007F6524">
        <w:rPr>
          <w:sz w:val="24"/>
          <w:szCs w:val="24"/>
        </w:rPr>
        <w:t>s</w:t>
      </w:r>
      <w:r w:rsidR="00245405">
        <w:rPr>
          <w:sz w:val="24"/>
          <w:szCs w:val="24"/>
        </w:rPr>
        <w:t xml:space="preserve"> from school timetables</w:t>
      </w:r>
      <w:r w:rsidR="00707B05">
        <w:rPr>
          <w:sz w:val="24"/>
          <w:szCs w:val="24"/>
        </w:rPr>
        <w:t xml:space="preserve"> we have</w:t>
      </w:r>
      <w:r w:rsidR="002660E3">
        <w:rPr>
          <w:sz w:val="24"/>
          <w:szCs w:val="24"/>
        </w:rPr>
        <w:t xml:space="preserve"> </w:t>
      </w:r>
      <w:r w:rsidR="007F6524">
        <w:rPr>
          <w:sz w:val="24"/>
          <w:szCs w:val="24"/>
        </w:rPr>
        <w:t xml:space="preserve">seen </w:t>
      </w:r>
      <w:r w:rsidR="002660E3">
        <w:rPr>
          <w:sz w:val="24"/>
          <w:szCs w:val="24"/>
        </w:rPr>
        <w:t>a decrease</w:t>
      </w:r>
      <w:r w:rsidR="00867D12">
        <w:rPr>
          <w:sz w:val="24"/>
          <w:szCs w:val="24"/>
        </w:rPr>
        <w:t xml:space="preserve"> from 100%</w:t>
      </w:r>
      <w:r w:rsidR="00270D65">
        <w:rPr>
          <w:sz w:val="24"/>
          <w:szCs w:val="24"/>
        </w:rPr>
        <w:t xml:space="preserve"> in 2017/18</w:t>
      </w:r>
      <w:r w:rsidR="007F6524">
        <w:rPr>
          <w:sz w:val="24"/>
          <w:szCs w:val="24"/>
        </w:rPr>
        <w:t xml:space="preserve"> (</w:t>
      </w:r>
      <w:r w:rsidR="00270D65">
        <w:rPr>
          <w:sz w:val="24"/>
          <w:szCs w:val="24"/>
        </w:rPr>
        <w:t>2 pupils enrolled</w:t>
      </w:r>
      <w:r w:rsidR="007F6524">
        <w:rPr>
          <w:sz w:val="24"/>
          <w:szCs w:val="24"/>
        </w:rPr>
        <w:t>),</w:t>
      </w:r>
      <w:r w:rsidR="00867D12">
        <w:rPr>
          <w:sz w:val="24"/>
          <w:szCs w:val="24"/>
        </w:rPr>
        <w:t xml:space="preserve"> to 50%</w:t>
      </w:r>
      <w:r w:rsidR="00270D65">
        <w:rPr>
          <w:sz w:val="24"/>
          <w:szCs w:val="24"/>
        </w:rPr>
        <w:t xml:space="preserve">  in 2018/19 </w:t>
      </w:r>
      <w:r w:rsidR="007F6524">
        <w:rPr>
          <w:sz w:val="24"/>
          <w:szCs w:val="24"/>
        </w:rPr>
        <w:t>(</w:t>
      </w:r>
      <w:r w:rsidR="00270D65">
        <w:rPr>
          <w:sz w:val="24"/>
          <w:szCs w:val="24"/>
        </w:rPr>
        <w:t>2 pupils enrolled</w:t>
      </w:r>
      <w:r w:rsidR="007F6524">
        <w:rPr>
          <w:sz w:val="24"/>
          <w:szCs w:val="24"/>
        </w:rPr>
        <w:t>)</w:t>
      </w:r>
      <w:r w:rsidR="002660E3">
        <w:rPr>
          <w:sz w:val="24"/>
          <w:szCs w:val="24"/>
        </w:rPr>
        <w:t xml:space="preserve"> in the number of </w:t>
      </w:r>
      <w:r w:rsidR="00955C20">
        <w:rPr>
          <w:sz w:val="24"/>
          <w:szCs w:val="24"/>
        </w:rPr>
        <w:t>s</w:t>
      </w:r>
      <w:r w:rsidR="002660E3">
        <w:rPr>
          <w:sz w:val="24"/>
          <w:szCs w:val="24"/>
        </w:rPr>
        <w:t xml:space="preserve">enior </w:t>
      </w:r>
      <w:r w:rsidR="00955C20">
        <w:rPr>
          <w:sz w:val="24"/>
          <w:szCs w:val="24"/>
        </w:rPr>
        <w:t>p</w:t>
      </w:r>
      <w:r w:rsidR="002660E3">
        <w:rPr>
          <w:sz w:val="24"/>
          <w:szCs w:val="24"/>
        </w:rPr>
        <w:t xml:space="preserve">hase pupils </w:t>
      </w:r>
      <w:r w:rsidR="00B338E5">
        <w:rPr>
          <w:sz w:val="24"/>
          <w:szCs w:val="24"/>
        </w:rPr>
        <w:t>successfully completing a vocational qualification.</w:t>
      </w:r>
      <w:r w:rsidR="001842DA">
        <w:rPr>
          <w:sz w:val="24"/>
          <w:szCs w:val="24"/>
        </w:rPr>
        <w:t xml:space="preserve"> </w:t>
      </w:r>
      <w:r w:rsidR="001A3B64">
        <w:rPr>
          <w:sz w:val="24"/>
          <w:szCs w:val="24"/>
        </w:rPr>
        <w:t xml:space="preserve">With the introduction of additional </w:t>
      </w:r>
      <w:r w:rsidR="00955C20">
        <w:rPr>
          <w:sz w:val="24"/>
          <w:szCs w:val="24"/>
        </w:rPr>
        <w:t>f</w:t>
      </w:r>
      <w:r w:rsidR="001A3B64">
        <w:rPr>
          <w:sz w:val="24"/>
          <w:szCs w:val="24"/>
        </w:rPr>
        <w:t xml:space="preserve">oundation </w:t>
      </w:r>
      <w:r w:rsidR="00955C20">
        <w:rPr>
          <w:sz w:val="24"/>
          <w:szCs w:val="24"/>
        </w:rPr>
        <w:t>a</w:t>
      </w:r>
      <w:r w:rsidR="001A3B64">
        <w:rPr>
          <w:sz w:val="24"/>
          <w:szCs w:val="24"/>
        </w:rPr>
        <w:t>pprenticeship programmes for 2020/2022 we are predicting an</w:t>
      </w:r>
      <w:r w:rsidR="00B338E5">
        <w:rPr>
          <w:sz w:val="24"/>
          <w:szCs w:val="24"/>
        </w:rPr>
        <w:t xml:space="preserve"> </w:t>
      </w:r>
      <w:r w:rsidR="001A3B64">
        <w:rPr>
          <w:sz w:val="24"/>
          <w:szCs w:val="24"/>
        </w:rPr>
        <w:t xml:space="preserve">increase in the number of </w:t>
      </w:r>
      <w:r w:rsidR="00955C20">
        <w:rPr>
          <w:sz w:val="24"/>
          <w:szCs w:val="24"/>
        </w:rPr>
        <w:t>s</w:t>
      </w:r>
      <w:r w:rsidR="001A3B64">
        <w:rPr>
          <w:sz w:val="24"/>
          <w:szCs w:val="24"/>
        </w:rPr>
        <w:t xml:space="preserve">enior </w:t>
      </w:r>
      <w:r w:rsidR="00955C20">
        <w:rPr>
          <w:sz w:val="24"/>
          <w:szCs w:val="24"/>
        </w:rPr>
        <w:t>p</w:t>
      </w:r>
      <w:r w:rsidR="001A3B64">
        <w:rPr>
          <w:sz w:val="24"/>
          <w:szCs w:val="24"/>
        </w:rPr>
        <w:t>hase pupil</w:t>
      </w:r>
      <w:r w:rsidR="007F6524">
        <w:rPr>
          <w:sz w:val="24"/>
          <w:szCs w:val="24"/>
        </w:rPr>
        <w:t>s</w:t>
      </w:r>
      <w:r w:rsidR="001A3B64">
        <w:rPr>
          <w:sz w:val="24"/>
          <w:szCs w:val="24"/>
        </w:rPr>
        <w:t xml:space="preserve"> recruited</w:t>
      </w:r>
      <w:r w:rsidR="000B72BB">
        <w:rPr>
          <w:sz w:val="24"/>
          <w:szCs w:val="24"/>
        </w:rPr>
        <w:t xml:space="preserve"> which </w:t>
      </w:r>
      <w:r w:rsidR="007F6524">
        <w:rPr>
          <w:sz w:val="24"/>
          <w:szCs w:val="24"/>
        </w:rPr>
        <w:t>sh</w:t>
      </w:r>
      <w:r w:rsidR="000B72BB">
        <w:rPr>
          <w:sz w:val="24"/>
          <w:szCs w:val="24"/>
        </w:rPr>
        <w:t xml:space="preserve">ould result in a positive impact on retention. </w:t>
      </w:r>
      <w:r w:rsidR="00D33969">
        <w:rPr>
          <w:sz w:val="24"/>
          <w:szCs w:val="24"/>
        </w:rPr>
        <w:t xml:space="preserve">While small classes sizes can be an advantage, pupils </w:t>
      </w:r>
      <w:r w:rsidR="00EC49BA">
        <w:rPr>
          <w:sz w:val="24"/>
          <w:szCs w:val="24"/>
        </w:rPr>
        <w:t xml:space="preserve">in classes numbering 3 or less can </w:t>
      </w:r>
      <w:r w:rsidR="00725DF2">
        <w:rPr>
          <w:sz w:val="24"/>
          <w:szCs w:val="24"/>
        </w:rPr>
        <w:t xml:space="preserve">become more </w:t>
      </w:r>
      <w:r w:rsidR="002C5477">
        <w:rPr>
          <w:sz w:val="24"/>
          <w:szCs w:val="24"/>
        </w:rPr>
        <w:t>vulnerable with reduced peer support</w:t>
      </w:r>
      <w:r w:rsidR="007F6524">
        <w:rPr>
          <w:sz w:val="24"/>
          <w:szCs w:val="24"/>
        </w:rPr>
        <w:t xml:space="preserve"> and interaction</w:t>
      </w:r>
      <w:r w:rsidR="002C5477">
        <w:rPr>
          <w:sz w:val="24"/>
          <w:szCs w:val="24"/>
        </w:rPr>
        <w:t xml:space="preserve">. </w:t>
      </w:r>
    </w:p>
    <w:p w14:paraId="02DDE030" w14:textId="77777777" w:rsidR="00285492" w:rsidRDefault="00285492" w:rsidP="006F7500">
      <w:pPr>
        <w:spacing w:after="0" w:line="276" w:lineRule="auto"/>
        <w:rPr>
          <w:sz w:val="24"/>
          <w:szCs w:val="24"/>
        </w:rPr>
      </w:pPr>
    </w:p>
    <w:p w14:paraId="1AE9DB7F" w14:textId="719AEEC0" w:rsidR="00E31301" w:rsidRDefault="00E31301" w:rsidP="006F75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Through </w:t>
      </w:r>
      <w:r w:rsidR="00FC4953">
        <w:rPr>
          <w:sz w:val="24"/>
          <w:szCs w:val="24"/>
        </w:rPr>
        <w:t xml:space="preserve">2018/19 we </w:t>
      </w:r>
      <w:r w:rsidR="007F6524">
        <w:rPr>
          <w:sz w:val="24"/>
          <w:szCs w:val="24"/>
        </w:rPr>
        <w:t xml:space="preserve">have </w:t>
      </w:r>
      <w:r w:rsidR="00FC4953">
        <w:rPr>
          <w:sz w:val="24"/>
          <w:szCs w:val="24"/>
        </w:rPr>
        <w:t>see</w:t>
      </w:r>
      <w:r w:rsidR="007F6524">
        <w:rPr>
          <w:sz w:val="24"/>
          <w:szCs w:val="24"/>
        </w:rPr>
        <w:t>n</w:t>
      </w:r>
      <w:r w:rsidR="00FC4953">
        <w:rPr>
          <w:sz w:val="24"/>
          <w:szCs w:val="24"/>
        </w:rPr>
        <w:t xml:space="preserve"> an increase in the number of</w:t>
      </w:r>
      <w:r w:rsidR="00415969">
        <w:rPr>
          <w:sz w:val="24"/>
          <w:szCs w:val="24"/>
        </w:rPr>
        <w:t xml:space="preserve"> full-time students aged between 16</w:t>
      </w:r>
      <w:r w:rsidR="003E5812">
        <w:rPr>
          <w:sz w:val="24"/>
          <w:szCs w:val="24"/>
        </w:rPr>
        <w:t>-19 years</w:t>
      </w:r>
      <w:r w:rsidR="00086497">
        <w:rPr>
          <w:sz w:val="24"/>
          <w:szCs w:val="24"/>
        </w:rPr>
        <w:t xml:space="preserve"> enrolling</w:t>
      </w:r>
      <w:r w:rsidR="00327BA4">
        <w:rPr>
          <w:sz w:val="24"/>
          <w:szCs w:val="24"/>
        </w:rPr>
        <w:t xml:space="preserve"> and achieving recognised qualifications</w:t>
      </w:r>
      <w:r w:rsidR="00165F0F">
        <w:rPr>
          <w:sz w:val="24"/>
          <w:szCs w:val="24"/>
        </w:rPr>
        <w:t>,</w:t>
      </w:r>
      <w:r w:rsidR="004B2C3A">
        <w:rPr>
          <w:sz w:val="24"/>
          <w:szCs w:val="24"/>
        </w:rPr>
        <w:t xml:space="preserve"> </w:t>
      </w:r>
      <w:r w:rsidR="00973228">
        <w:rPr>
          <w:sz w:val="24"/>
          <w:szCs w:val="24"/>
        </w:rPr>
        <w:t>moving from 71.4% in 2017/18</w:t>
      </w:r>
      <w:r w:rsidR="00165F0F">
        <w:rPr>
          <w:sz w:val="24"/>
          <w:szCs w:val="24"/>
        </w:rPr>
        <w:t>,</w:t>
      </w:r>
      <w:r w:rsidR="00973228">
        <w:rPr>
          <w:sz w:val="24"/>
          <w:szCs w:val="24"/>
        </w:rPr>
        <w:t xml:space="preserve"> to 74.3</w:t>
      </w:r>
      <w:r w:rsidR="004646BB">
        <w:rPr>
          <w:sz w:val="24"/>
          <w:szCs w:val="24"/>
        </w:rPr>
        <w:t xml:space="preserve">% in 2018/19. </w:t>
      </w:r>
      <w:r w:rsidR="001B3D4D">
        <w:rPr>
          <w:sz w:val="24"/>
          <w:szCs w:val="24"/>
        </w:rPr>
        <w:t xml:space="preserve">A programme of events </w:t>
      </w:r>
      <w:r w:rsidR="001B2893">
        <w:rPr>
          <w:sz w:val="24"/>
          <w:szCs w:val="24"/>
        </w:rPr>
        <w:t xml:space="preserve">supported by </w:t>
      </w:r>
      <w:r w:rsidR="00165F0F">
        <w:rPr>
          <w:sz w:val="24"/>
          <w:szCs w:val="24"/>
        </w:rPr>
        <w:t xml:space="preserve">the </w:t>
      </w:r>
      <w:r w:rsidR="001B2893">
        <w:rPr>
          <w:sz w:val="24"/>
          <w:szCs w:val="24"/>
        </w:rPr>
        <w:t xml:space="preserve">student engagement team and Highlands and Islands Association (HISA) </w:t>
      </w:r>
      <w:r w:rsidR="00E32F28">
        <w:rPr>
          <w:sz w:val="24"/>
          <w:szCs w:val="24"/>
        </w:rPr>
        <w:t xml:space="preserve">provides additional </w:t>
      </w:r>
      <w:r w:rsidR="00EF5A4F">
        <w:rPr>
          <w:sz w:val="24"/>
          <w:szCs w:val="24"/>
        </w:rPr>
        <w:t>wellbeing support for students</w:t>
      </w:r>
      <w:r w:rsidR="00085EA1">
        <w:rPr>
          <w:sz w:val="24"/>
          <w:szCs w:val="24"/>
        </w:rPr>
        <w:t xml:space="preserve">, providing </w:t>
      </w:r>
      <w:r w:rsidR="00E05B60">
        <w:rPr>
          <w:sz w:val="24"/>
          <w:szCs w:val="24"/>
        </w:rPr>
        <w:t>opportunities</w:t>
      </w:r>
      <w:r w:rsidR="00D56876">
        <w:rPr>
          <w:sz w:val="24"/>
          <w:szCs w:val="24"/>
        </w:rPr>
        <w:t xml:space="preserve"> and</w:t>
      </w:r>
      <w:r w:rsidR="00E05B60">
        <w:rPr>
          <w:sz w:val="24"/>
          <w:szCs w:val="24"/>
        </w:rPr>
        <w:t xml:space="preserve"> </w:t>
      </w:r>
      <w:r w:rsidR="00165F0F">
        <w:rPr>
          <w:sz w:val="24"/>
          <w:szCs w:val="24"/>
        </w:rPr>
        <w:t>widen their interests</w:t>
      </w:r>
      <w:r w:rsidR="00E05B60">
        <w:rPr>
          <w:sz w:val="24"/>
          <w:szCs w:val="24"/>
        </w:rPr>
        <w:t xml:space="preserve"> in the college</w:t>
      </w:r>
      <w:r w:rsidR="00986A84">
        <w:rPr>
          <w:sz w:val="24"/>
          <w:szCs w:val="24"/>
        </w:rPr>
        <w:t xml:space="preserve"> </w:t>
      </w:r>
      <w:r w:rsidR="007A61F3">
        <w:rPr>
          <w:sz w:val="24"/>
          <w:szCs w:val="24"/>
        </w:rPr>
        <w:t>and promot</w:t>
      </w:r>
      <w:r w:rsidR="00165F0F">
        <w:rPr>
          <w:sz w:val="24"/>
          <w:szCs w:val="24"/>
        </w:rPr>
        <w:t>ing student</w:t>
      </w:r>
      <w:r w:rsidR="007A61F3">
        <w:rPr>
          <w:sz w:val="24"/>
          <w:szCs w:val="24"/>
        </w:rPr>
        <w:t xml:space="preserve"> </w:t>
      </w:r>
      <w:r w:rsidR="00D42C11">
        <w:rPr>
          <w:sz w:val="24"/>
          <w:szCs w:val="24"/>
        </w:rPr>
        <w:t>engagement and commitment to their learner journey.</w:t>
      </w:r>
    </w:p>
    <w:p w14:paraId="3431B2C2" w14:textId="77777777" w:rsidR="00B43FB1" w:rsidRPr="00B43FB1" w:rsidRDefault="00B43FB1" w:rsidP="006F7500">
      <w:pPr>
        <w:spacing w:after="0" w:line="276" w:lineRule="auto"/>
        <w:rPr>
          <w:sz w:val="24"/>
          <w:szCs w:val="24"/>
        </w:rPr>
      </w:pPr>
    </w:p>
    <w:p w14:paraId="06583C1F" w14:textId="54161E34" w:rsidR="00B43FB1" w:rsidRDefault="00B43FB1" w:rsidP="006F7500">
      <w:pPr>
        <w:spacing w:after="0" w:line="276" w:lineRule="auto"/>
        <w:rPr>
          <w:b/>
          <w:bCs/>
          <w:sz w:val="24"/>
          <w:szCs w:val="24"/>
        </w:rPr>
      </w:pPr>
      <w:r w:rsidRPr="00B43FB1">
        <w:rPr>
          <w:b/>
          <w:bCs/>
          <w:sz w:val="24"/>
          <w:szCs w:val="24"/>
        </w:rPr>
        <w:t>Attainment.</w:t>
      </w:r>
    </w:p>
    <w:p w14:paraId="6F91A52D" w14:textId="004310F6" w:rsidR="002E6FFD" w:rsidRPr="002E6FFD" w:rsidRDefault="002E6FFD" w:rsidP="006F7500">
      <w:pPr>
        <w:spacing w:after="0" w:line="276" w:lineRule="auto"/>
        <w:rPr>
          <w:sz w:val="24"/>
          <w:szCs w:val="24"/>
        </w:rPr>
      </w:pPr>
      <w:r w:rsidRPr="002E6FFD">
        <w:rPr>
          <w:sz w:val="24"/>
          <w:szCs w:val="24"/>
        </w:rPr>
        <w:t>Shetland is delighted to have a high percentage of learners achieving recognised qualifications</w:t>
      </w:r>
      <w:r w:rsidR="00955C20">
        <w:rPr>
          <w:sz w:val="24"/>
          <w:szCs w:val="24"/>
        </w:rPr>
        <w:t>,</w:t>
      </w:r>
      <w:r w:rsidRPr="002E6FFD">
        <w:rPr>
          <w:sz w:val="24"/>
          <w:szCs w:val="24"/>
        </w:rPr>
        <w:t xml:space="preserve"> with 7</w:t>
      </w:r>
      <w:r w:rsidR="00801317">
        <w:rPr>
          <w:sz w:val="24"/>
          <w:szCs w:val="24"/>
        </w:rPr>
        <w:t>1</w:t>
      </w:r>
      <w:r w:rsidRPr="002E6FFD">
        <w:rPr>
          <w:sz w:val="24"/>
          <w:szCs w:val="24"/>
        </w:rPr>
        <w:t>% full-time success and 9</w:t>
      </w:r>
      <w:r w:rsidR="00801317">
        <w:rPr>
          <w:sz w:val="24"/>
          <w:szCs w:val="24"/>
        </w:rPr>
        <w:t>2</w:t>
      </w:r>
      <w:r w:rsidRPr="002E6FFD">
        <w:rPr>
          <w:sz w:val="24"/>
          <w:szCs w:val="24"/>
        </w:rPr>
        <w:t>% part-time success, with a combined overall success rate of 9</w:t>
      </w:r>
      <w:r w:rsidR="00586B32">
        <w:rPr>
          <w:sz w:val="24"/>
          <w:szCs w:val="24"/>
        </w:rPr>
        <w:t>1</w:t>
      </w:r>
      <w:r w:rsidRPr="002E6FFD">
        <w:rPr>
          <w:sz w:val="24"/>
          <w:szCs w:val="24"/>
        </w:rPr>
        <w:t>%</w:t>
      </w:r>
      <w:r w:rsidR="00165F0F">
        <w:rPr>
          <w:sz w:val="24"/>
          <w:szCs w:val="24"/>
        </w:rPr>
        <w:t>.  This is</w:t>
      </w:r>
      <w:r w:rsidR="000F2BC1">
        <w:rPr>
          <w:sz w:val="24"/>
          <w:szCs w:val="24"/>
        </w:rPr>
        <w:t xml:space="preserve"> </w:t>
      </w:r>
      <w:r w:rsidR="00A34A9D">
        <w:rPr>
          <w:sz w:val="24"/>
          <w:szCs w:val="24"/>
        </w:rPr>
        <w:t>11.63% above</w:t>
      </w:r>
      <w:r w:rsidR="009B333D">
        <w:rPr>
          <w:sz w:val="24"/>
          <w:szCs w:val="24"/>
        </w:rPr>
        <w:t xml:space="preserve"> UHI and</w:t>
      </w:r>
      <w:r w:rsidR="00953961">
        <w:rPr>
          <w:sz w:val="24"/>
          <w:szCs w:val="24"/>
        </w:rPr>
        <w:t xml:space="preserve"> 17.14% above </w:t>
      </w:r>
      <w:r w:rsidR="00165F0F">
        <w:rPr>
          <w:sz w:val="24"/>
          <w:szCs w:val="24"/>
        </w:rPr>
        <w:t>n</w:t>
      </w:r>
      <w:r w:rsidR="00953961">
        <w:rPr>
          <w:sz w:val="24"/>
          <w:szCs w:val="24"/>
        </w:rPr>
        <w:t xml:space="preserve">ational achievement rates. </w:t>
      </w:r>
      <w:r w:rsidR="00EF284B">
        <w:rPr>
          <w:sz w:val="24"/>
          <w:szCs w:val="24"/>
        </w:rPr>
        <w:t xml:space="preserve">While Shetland continues to achieve high success rates these were affected in 2018/2019 </w:t>
      </w:r>
      <w:r w:rsidR="00EA2E75">
        <w:rPr>
          <w:sz w:val="24"/>
          <w:szCs w:val="24"/>
        </w:rPr>
        <w:t>by bedding in of additional changes to National and Higher qualifications</w:t>
      </w:r>
      <w:r w:rsidR="00165F0F">
        <w:rPr>
          <w:sz w:val="24"/>
          <w:szCs w:val="24"/>
        </w:rPr>
        <w:t>. C</w:t>
      </w:r>
      <w:r w:rsidR="00EA2E75">
        <w:rPr>
          <w:sz w:val="24"/>
          <w:szCs w:val="24"/>
        </w:rPr>
        <w:t xml:space="preserve">ontinued changes to these qualification over </w:t>
      </w:r>
      <w:r w:rsidR="00E41161">
        <w:rPr>
          <w:sz w:val="24"/>
          <w:szCs w:val="24"/>
        </w:rPr>
        <w:t>several</w:t>
      </w:r>
      <w:r w:rsidR="00EA2E75">
        <w:rPr>
          <w:sz w:val="24"/>
          <w:szCs w:val="24"/>
        </w:rPr>
        <w:t xml:space="preserve"> years</w:t>
      </w:r>
      <w:r w:rsidR="00317599">
        <w:rPr>
          <w:sz w:val="24"/>
          <w:szCs w:val="24"/>
        </w:rPr>
        <w:t xml:space="preserve"> </w:t>
      </w:r>
      <w:r w:rsidR="002D0D58">
        <w:rPr>
          <w:sz w:val="24"/>
          <w:szCs w:val="24"/>
        </w:rPr>
        <w:t>have not enabled students or delivering teams to fully embed</w:t>
      </w:r>
      <w:r w:rsidR="00934EAC">
        <w:rPr>
          <w:sz w:val="24"/>
          <w:szCs w:val="24"/>
        </w:rPr>
        <w:t xml:space="preserve"> </w:t>
      </w:r>
      <w:r w:rsidR="00FA7EE4">
        <w:rPr>
          <w:sz w:val="24"/>
          <w:szCs w:val="24"/>
        </w:rPr>
        <w:t>or</w:t>
      </w:r>
      <w:r w:rsidR="00934EAC">
        <w:rPr>
          <w:sz w:val="24"/>
          <w:szCs w:val="24"/>
        </w:rPr>
        <w:t xml:space="preserve"> internalise the new demands. 2019/2020 should see a more stable year</w:t>
      </w:r>
      <w:r w:rsidR="00165F0F">
        <w:rPr>
          <w:sz w:val="24"/>
          <w:szCs w:val="24"/>
        </w:rPr>
        <w:t xml:space="preserve"> for</w:t>
      </w:r>
      <w:r w:rsidR="000B721C">
        <w:rPr>
          <w:sz w:val="24"/>
          <w:szCs w:val="24"/>
        </w:rPr>
        <w:t xml:space="preserve"> these qualifications </w:t>
      </w:r>
      <w:r w:rsidR="006A1C32">
        <w:rPr>
          <w:sz w:val="24"/>
          <w:szCs w:val="24"/>
        </w:rPr>
        <w:t xml:space="preserve">with no changes expected and supportive </w:t>
      </w:r>
      <w:r w:rsidR="00A76508">
        <w:rPr>
          <w:sz w:val="24"/>
          <w:szCs w:val="24"/>
        </w:rPr>
        <w:t>scrutiny</w:t>
      </w:r>
      <w:r w:rsidR="00721A37">
        <w:rPr>
          <w:sz w:val="24"/>
          <w:szCs w:val="24"/>
        </w:rPr>
        <w:t xml:space="preserve"> from SQA through </w:t>
      </w:r>
      <w:r w:rsidR="0046729D">
        <w:rPr>
          <w:sz w:val="24"/>
          <w:szCs w:val="24"/>
        </w:rPr>
        <w:t>verification and CPD opportunities being made available</w:t>
      </w:r>
      <w:r w:rsidR="00165F0F">
        <w:rPr>
          <w:sz w:val="24"/>
          <w:szCs w:val="24"/>
        </w:rPr>
        <w:t xml:space="preserve"> to staff</w:t>
      </w:r>
      <w:r w:rsidR="0046729D">
        <w:rPr>
          <w:sz w:val="24"/>
          <w:szCs w:val="24"/>
        </w:rPr>
        <w:t>.</w:t>
      </w:r>
    </w:p>
    <w:p w14:paraId="2DABC830" w14:textId="77777777" w:rsidR="00B43FB1" w:rsidRPr="00B43FB1" w:rsidRDefault="00B43FB1" w:rsidP="006F7500">
      <w:pPr>
        <w:spacing w:after="0" w:line="276" w:lineRule="auto"/>
        <w:rPr>
          <w:sz w:val="24"/>
          <w:szCs w:val="24"/>
        </w:rPr>
      </w:pPr>
    </w:p>
    <w:p w14:paraId="08B83A05" w14:textId="29498134" w:rsidR="00F16648" w:rsidRDefault="00B43FB1" w:rsidP="006F7500">
      <w:pPr>
        <w:spacing w:after="0" w:line="276" w:lineRule="auto"/>
        <w:rPr>
          <w:b/>
          <w:bCs/>
          <w:sz w:val="24"/>
          <w:szCs w:val="24"/>
        </w:rPr>
      </w:pPr>
      <w:r w:rsidRPr="00B43FB1">
        <w:rPr>
          <w:b/>
          <w:bCs/>
          <w:sz w:val="24"/>
          <w:szCs w:val="24"/>
        </w:rPr>
        <w:t>Progression.</w:t>
      </w:r>
    </w:p>
    <w:p w14:paraId="03EE65DC" w14:textId="65E0C50A" w:rsidR="00467903" w:rsidRDefault="003037B5" w:rsidP="006F75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Here in Shetland we continue to work closely with industry to support students enrolled on college programmes with </w:t>
      </w:r>
      <w:r w:rsidR="008C1819">
        <w:rPr>
          <w:sz w:val="24"/>
          <w:szCs w:val="24"/>
        </w:rPr>
        <w:t>valuable work placements</w:t>
      </w:r>
      <w:r w:rsidR="00165F0F">
        <w:rPr>
          <w:sz w:val="24"/>
          <w:szCs w:val="24"/>
        </w:rPr>
        <w:t>.</w:t>
      </w:r>
      <w:r w:rsidR="008C1819">
        <w:rPr>
          <w:sz w:val="24"/>
          <w:szCs w:val="24"/>
        </w:rPr>
        <w:t xml:space="preserve"> </w:t>
      </w:r>
      <w:r w:rsidR="00165F0F">
        <w:rPr>
          <w:sz w:val="24"/>
          <w:szCs w:val="24"/>
        </w:rPr>
        <w:t>These p</w:t>
      </w:r>
      <w:r w:rsidR="008C1819">
        <w:rPr>
          <w:sz w:val="24"/>
          <w:szCs w:val="24"/>
        </w:rPr>
        <w:t>rovid</w:t>
      </w:r>
      <w:r w:rsidR="00165F0F">
        <w:rPr>
          <w:sz w:val="24"/>
          <w:szCs w:val="24"/>
        </w:rPr>
        <w:t>e</w:t>
      </w:r>
      <w:r w:rsidR="008C1819">
        <w:rPr>
          <w:sz w:val="24"/>
          <w:szCs w:val="24"/>
        </w:rPr>
        <w:t xml:space="preserve"> work experience </w:t>
      </w:r>
      <w:r w:rsidR="00040A8E">
        <w:rPr>
          <w:sz w:val="24"/>
          <w:szCs w:val="24"/>
        </w:rPr>
        <w:t xml:space="preserve">in preparation </w:t>
      </w:r>
      <w:r w:rsidR="00165F0F">
        <w:rPr>
          <w:sz w:val="24"/>
          <w:szCs w:val="24"/>
        </w:rPr>
        <w:t>for</w:t>
      </w:r>
      <w:r w:rsidR="00040A8E">
        <w:rPr>
          <w:sz w:val="24"/>
          <w:szCs w:val="24"/>
        </w:rPr>
        <w:t xml:space="preserve"> progression into industry or to further/higher education</w:t>
      </w:r>
      <w:r w:rsidR="00165F0F">
        <w:rPr>
          <w:sz w:val="24"/>
          <w:szCs w:val="24"/>
        </w:rPr>
        <w:t>.</w:t>
      </w:r>
      <w:r w:rsidR="001D5080">
        <w:rPr>
          <w:sz w:val="24"/>
          <w:szCs w:val="24"/>
        </w:rPr>
        <w:t xml:space="preserve"> </w:t>
      </w:r>
      <w:r w:rsidR="000E165F">
        <w:rPr>
          <w:sz w:val="24"/>
          <w:szCs w:val="24"/>
        </w:rPr>
        <w:t>65.6% of students</w:t>
      </w:r>
      <w:r w:rsidR="00C411B1">
        <w:rPr>
          <w:sz w:val="24"/>
          <w:szCs w:val="24"/>
        </w:rPr>
        <w:t xml:space="preserve"> </w:t>
      </w:r>
      <w:r w:rsidR="00FF437F">
        <w:rPr>
          <w:sz w:val="24"/>
          <w:szCs w:val="24"/>
        </w:rPr>
        <w:t>on full-time programmes engage</w:t>
      </w:r>
      <w:r w:rsidR="00165F0F">
        <w:rPr>
          <w:sz w:val="24"/>
          <w:szCs w:val="24"/>
        </w:rPr>
        <w:t>,</w:t>
      </w:r>
      <w:r w:rsidR="00FF437F">
        <w:rPr>
          <w:sz w:val="24"/>
          <w:szCs w:val="24"/>
        </w:rPr>
        <w:t xml:space="preserve"> with </w:t>
      </w:r>
      <w:r w:rsidR="00165F0F">
        <w:rPr>
          <w:sz w:val="24"/>
          <w:szCs w:val="24"/>
        </w:rPr>
        <w:t xml:space="preserve">a </w:t>
      </w:r>
      <w:r w:rsidR="000B490F">
        <w:rPr>
          <w:sz w:val="24"/>
          <w:szCs w:val="24"/>
        </w:rPr>
        <w:t xml:space="preserve">substantial work placement </w:t>
      </w:r>
      <w:r w:rsidR="0029432F">
        <w:rPr>
          <w:sz w:val="24"/>
          <w:szCs w:val="24"/>
        </w:rPr>
        <w:t>as part of their programmes</w:t>
      </w:r>
      <w:r w:rsidR="001D5080">
        <w:rPr>
          <w:sz w:val="24"/>
          <w:szCs w:val="24"/>
        </w:rPr>
        <w:t>. A challenge faced</w:t>
      </w:r>
      <w:r w:rsidR="00AF6E2F">
        <w:rPr>
          <w:sz w:val="24"/>
          <w:szCs w:val="24"/>
        </w:rPr>
        <w:t xml:space="preserve"> by </w:t>
      </w:r>
      <w:r w:rsidR="00396026">
        <w:rPr>
          <w:sz w:val="24"/>
          <w:szCs w:val="24"/>
        </w:rPr>
        <w:t>students in Shetland</w:t>
      </w:r>
      <w:r w:rsidR="00165F0F">
        <w:rPr>
          <w:sz w:val="24"/>
          <w:szCs w:val="24"/>
        </w:rPr>
        <w:t>,</w:t>
      </w:r>
      <w:r w:rsidR="00396026">
        <w:rPr>
          <w:sz w:val="24"/>
          <w:szCs w:val="24"/>
        </w:rPr>
        <w:t xml:space="preserve"> as</w:t>
      </w:r>
      <w:r w:rsidR="004941B0">
        <w:rPr>
          <w:sz w:val="24"/>
          <w:szCs w:val="24"/>
        </w:rPr>
        <w:t xml:space="preserve"> a small community</w:t>
      </w:r>
      <w:r w:rsidR="00165F0F">
        <w:rPr>
          <w:sz w:val="24"/>
          <w:szCs w:val="24"/>
        </w:rPr>
        <w:t>,</w:t>
      </w:r>
      <w:r w:rsidR="000B130B">
        <w:rPr>
          <w:sz w:val="24"/>
          <w:szCs w:val="24"/>
        </w:rPr>
        <w:t xml:space="preserve"> </w:t>
      </w:r>
      <w:r w:rsidR="002852ED">
        <w:rPr>
          <w:sz w:val="24"/>
          <w:szCs w:val="24"/>
        </w:rPr>
        <w:t xml:space="preserve">is a limited number of </w:t>
      </w:r>
      <w:r w:rsidR="0086341C">
        <w:rPr>
          <w:sz w:val="24"/>
          <w:szCs w:val="24"/>
        </w:rPr>
        <w:t>suitable placements</w:t>
      </w:r>
      <w:r w:rsidR="00165F0F">
        <w:rPr>
          <w:sz w:val="24"/>
          <w:szCs w:val="24"/>
        </w:rPr>
        <w:t>.</w:t>
      </w:r>
      <w:r w:rsidR="0086341C">
        <w:rPr>
          <w:sz w:val="24"/>
          <w:szCs w:val="24"/>
        </w:rPr>
        <w:t xml:space="preserve"> </w:t>
      </w:r>
      <w:r w:rsidR="00165F0F">
        <w:rPr>
          <w:sz w:val="24"/>
          <w:szCs w:val="24"/>
        </w:rPr>
        <w:t>A</w:t>
      </w:r>
      <w:r w:rsidR="0086341C">
        <w:rPr>
          <w:sz w:val="24"/>
          <w:szCs w:val="24"/>
        </w:rPr>
        <w:t>s we see an increase in student numbers o</w:t>
      </w:r>
      <w:r w:rsidR="00165F0F">
        <w:rPr>
          <w:sz w:val="24"/>
          <w:szCs w:val="24"/>
        </w:rPr>
        <w:t>n</w:t>
      </w:r>
      <w:r w:rsidR="0086341C">
        <w:rPr>
          <w:sz w:val="24"/>
          <w:szCs w:val="24"/>
        </w:rPr>
        <w:t xml:space="preserve"> programmes with substantial work </w:t>
      </w:r>
      <w:r w:rsidR="00B0197A">
        <w:rPr>
          <w:sz w:val="24"/>
          <w:szCs w:val="24"/>
        </w:rPr>
        <w:t>placement,</w:t>
      </w:r>
      <w:r w:rsidR="0086341C">
        <w:rPr>
          <w:sz w:val="24"/>
          <w:szCs w:val="24"/>
        </w:rPr>
        <w:t xml:space="preserve"> we are facing increasing difficulty in ensuring </w:t>
      </w:r>
      <w:r w:rsidR="0099773C">
        <w:rPr>
          <w:sz w:val="24"/>
          <w:szCs w:val="24"/>
        </w:rPr>
        <w:t xml:space="preserve">the required number of industry placements. </w:t>
      </w:r>
      <w:r w:rsidR="00B0197A">
        <w:rPr>
          <w:sz w:val="24"/>
          <w:szCs w:val="24"/>
        </w:rPr>
        <w:t xml:space="preserve">In </w:t>
      </w:r>
      <w:r w:rsidR="00976934">
        <w:rPr>
          <w:sz w:val="24"/>
          <w:szCs w:val="24"/>
        </w:rPr>
        <w:t>addition,</w:t>
      </w:r>
      <w:r w:rsidR="00B0197A">
        <w:rPr>
          <w:sz w:val="24"/>
          <w:szCs w:val="24"/>
        </w:rPr>
        <w:t xml:space="preserve"> we have a total of </w:t>
      </w:r>
      <w:r w:rsidR="00253F2C">
        <w:rPr>
          <w:sz w:val="24"/>
          <w:szCs w:val="24"/>
        </w:rPr>
        <w:t>130 student</w:t>
      </w:r>
      <w:r w:rsidR="00165F0F">
        <w:rPr>
          <w:sz w:val="24"/>
          <w:szCs w:val="24"/>
        </w:rPr>
        <w:t>s</w:t>
      </w:r>
      <w:r w:rsidR="00253F2C">
        <w:rPr>
          <w:sz w:val="24"/>
          <w:szCs w:val="24"/>
        </w:rPr>
        <w:t xml:space="preserve"> working with industry towards modern apprenticeship programmes</w:t>
      </w:r>
      <w:r w:rsidR="00165F0F">
        <w:rPr>
          <w:sz w:val="24"/>
          <w:szCs w:val="24"/>
        </w:rPr>
        <w:t>.</w:t>
      </w:r>
      <w:r w:rsidR="00253F2C">
        <w:rPr>
          <w:sz w:val="24"/>
          <w:szCs w:val="24"/>
        </w:rPr>
        <w:t xml:space="preserve"> </w:t>
      </w:r>
      <w:r w:rsidR="00165F0F">
        <w:rPr>
          <w:sz w:val="24"/>
          <w:szCs w:val="24"/>
        </w:rPr>
        <w:t>W</w:t>
      </w:r>
      <w:r w:rsidR="00253F2C">
        <w:rPr>
          <w:sz w:val="24"/>
          <w:szCs w:val="24"/>
        </w:rPr>
        <w:t xml:space="preserve">hile this </w:t>
      </w:r>
      <w:r w:rsidR="00BA29CF">
        <w:rPr>
          <w:sz w:val="24"/>
          <w:szCs w:val="24"/>
        </w:rPr>
        <w:t>is positive for industry links and support</w:t>
      </w:r>
      <w:r w:rsidR="00165F0F">
        <w:rPr>
          <w:sz w:val="24"/>
          <w:szCs w:val="24"/>
        </w:rPr>
        <w:t>s the</w:t>
      </w:r>
      <w:r w:rsidR="00BA29CF">
        <w:rPr>
          <w:sz w:val="24"/>
          <w:szCs w:val="24"/>
        </w:rPr>
        <w:t xml:space="preserve"> development of the young workforce</w:t>
      </w:r>
      <w:r w:rsidR="00976934">
        <w:rPr>
          <w:sz w:val="24"/>
          <w:szCs w:val="24"/>
        </w:rPr>
        <w:t xml:space="preserve"> to mitigate against an ageing workforce, additional strain on industry can make placing full-time college students a challenge.</w:t>
      </w:r>
    </w:p>
    <w:p w14:paraId="4E42223A" w14:textId="1A9B43E8" w:rsidR="00B43FB1" w:rsidRDefault="00B43FB1" w:rsidP="006F7500">
      <w:pPr>
        <w:spacing w:after="0" w:line="276" w:lineRule="auto"/>
        <w:rPr>
          <w:sz w:val="24"/>
          <w:szCs w:val="24"/>
        </w:rPr>
      </w:pPr>
    </w:p>
    <w:p w14:paraId="5188E9E1" w14:textId="77777777" w:rsidR="00057BEA" w:rsidRPr="006F7500" w:rsidRDefault="00057BEA" w:rsidP="006F7500">
      <w:pPr>
        <w:spacing w:after="0" w:line="276" w:lineRule="auto"/>
        <w:rPr>
          <w:sz w:val="24"/>
          <w:szCs w:val="24"/>
        </w:rPr>
      </w:pPr>
    </w:p>
    <w:sectPr w:rsidR="00057BEA" w:rsidRPr="006F7500" w:rsidSect="0074123F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6C32" w14:textId="77777777" w:rsidR="00763497" w:rsidRDefault="00763497" w:rsidP="00DF4934">
      <w:pPr>
        <w:spacing w:after="0" w:line="240" w:lineRule="auto"/>
      </w:pPr>
      <w:r>
        <w:separator/>
      </w:r>
    </w:p>
  </w:endnote>
  <w:endnote w:type="continuationSeparator" w:id="0">
    <w:p w14:paraId="12DE9597" w14:textId="77777777" w:rsidR="00763497" w:rsidRDefault="00763497" w:rsidP="00DF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C2514" w14:textId="77777777" w:rsidR="00763497" w:rsidRDefault="00763497" w:rsidP="00DF4934">
      <w:pPr>
        <w:spacing w:after="0" w:line="240" w:lineRule="auto"/>
      </w:pPr>
      <w:r>
        <w:separator/>
      </w:r>
    </w:p>
  </w:footnote>
  <w:footnote w:type="continuationSeparator" w:id="0">
    <w:p w14:paraId="73B5E5D1" w14:textId="77777777" w:rsidR="00763497" w:rsidRDefault="00763497" w:rsidP="00DF4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2042"/>
    <w:multiLevelType w:val="hybridMultilevel"/>
    <w:tmpl w:val="F3A83F60"/>
    <w:lvl w:ilvl="0" w:tplc="B82E44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3732"/>
    <w:multiLevelType w:val="hybridMultilevel"/>
    <w:tmpl w:val="1C96FA86"/>
    <w:lvl w:ilvl="0" w:tplc="B82E44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BF5"/>
    <w:multiLevelType w:val="hybridMultilevel"/>
    <w:tmpl w:val="D18683A2"/>
    <w:lvl w:ilvl="0" w:tplc="B82E44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D29"/>
    <w:multiLevelType w:val="hybridMultilevel"/>
    <w:tmpl w:val="02C8F9C2"/>
    <w:lvl w:ilvl="0" w:tplc="B82E44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22C6"/>
    <w:multiLevelType w:val="hybridMultilevel"/>
    <w:tmpl w:val="98569D8A"/>
    <w:lvl w:ilvl="0" w:tplc="B82E44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A5036"/>
    <w:multiLevelType w:val="hybridMultilevel"/>
    <w:tmpl w:val="F342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01F40"/>
    <w:multiLevelType w:val="hybridMultilevel"/>
    <w:tmpl w:val="071C26E6"/>
    <w:lvl w:ilvl="0" w:tplc="B82E44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F50D1"/>
    <w:multiLevelType w:val="hybridMultilevel"/>
    <w:tmpl w:val="5C2A0E18"/>
    <w:lvl w:ilvl="0" w:tplc="B82E44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48"/>
    <w:rsid w:val="00040A8E"/>
    <w:rsid w:val="000416D1"/>
    <w:rsid w:val="00047B18"/>
    <w:rsid w:val="00057BEA"/>
    <w:rsid w:val="00067974"/>
    <w:rsid w:val="00080451"/>
    <w:rsid w:val="00085EA1"/>
    <w:rsid w:val="00086497"/>
    <w:rsid w:val="000A2BF8"/>
    <w:rsid w:val="000A57CF"/>
    <w:rsid w:val="000B130B"/>
    <w:rsid w:val="000B490F"/>
    <w:rsid w:val="000B721C"/>
    <w:rsid w:val="000B72BB"/>
    <w:rsid w:val="000E1322"/>
    <w:rsid w:val="000E165F"/>
    <w:rsid w:val="000F2BC1"/>
    <w:rsid w:val="00165F0F"/>
    <w:rsid w:val="00183E40"/>
    <w:rsid w:val="001842DA"/>
    <w:rsid w:val="001A3B64"/>
    <w:rsid w:val="001B2893"/>
    <w:rsid w:val="001B2D00"/>
    <w:rsid w:val="001B3798"/>
    <w:rsid w:val="001B3D4D"/>
    <w:rsid w:val="001C0BAE"/>
    <w:rsid w:val="001D495C"/>
    <w:rsid w:val="001D5080"/>
    <w:rsid w:val="00213440"/>
    <w:rsid w:val="0022298C"/>
    <w:rsid w:val="00245405"/>
    <w:rsid w:val="00253F2C"/>
    <w:rsid w:val="002576E0"/>
    <w:rsid w:val="002660E3"/>
    <w:rsid w:val="00270D65"/>
    <w:rsid w:val="002852ED"/>
    <w:rsid w:val="00285492"/>
    <w:rsid w:val="0029432F"/>
    <w:rsid w:val="002C061D"/>
    <w:rsid w:val="002C5477"/>
    <w:rsid w:val="002D0D58"/>
    <w:rsid w:val="002D16AE"/>
    <w:rsid w:val="002E6FFD"/>
    <w:rsid w:val="002F466F"/>
    <w:rsid w:val="003037B5"/>
    <w:rsid w:val="003056F7"/>
    <w:rsid w:val="00313BE0"/>
    <w:rsid w:val="00317599"/>
    <w:rsid w:val="00327BA4"/>
    <w:rsid w:val="00337A09"/>
    <w:rsid w:val="00366AD0"/>
    <w:rsid w:val="00396026"/>
    <w:rsid w:val="003B7B47"/>
    <w:rsid w:val="003C6B4B"/>
    <w:rsid w:val="003E5812"/>
    <w:rsid w:val="003E5EAD"/>
    <w:rsid w:val="00415969"/>
    <w:rsid w:val="00455D41"/>
    <w:rsid w:val="0045755D"/>
    <w:rsid w:val="004646BB"/>
    <w:rsid w:val="0046729D"/>
    <w:rsid w:val="00467903"/>
    <w:rsid w:val="00470E3E"/>
    <w:rsid w:val="0048194E"/>
    <w:rsid w:val="004941B0"/>
    <w:rsid w:val="004B2C3A"/>
    <w:rsid w:val="004C08E0"/>
    <w:rsid w:val="004C71BD"/>
    <w:rsid w:val="004F2C25"/>
    <w:rsid w:val="005526C5"/>
    <w:rsid w:val="00566B74"/>
    <w:rsid w:val="00577F38"/>
    <w:rsid w:val="00586B32"/>
    <w:rsid w:val="005E196B"/>
    <w:rsid w:val="005F498D"/>
    <w:rsid w:val="00611A2E"/>
    <w:rsid w:val="00620306"/>
    <w:rsid w:val="0063186E"/>
    <w:rsid w:val="00695722"/>
    <w:rsid w:val="006A1C32"/>
    <w:rsid w:val="006A424A"/>
    <w:rsid w:val="006A7AA7"/>
    <w:rsid w:val="006C50CE"/>
    <w:rsid w:val="006F7500"/>
    <w:rsid w:val="00703ECC"/>
    <w:rsid w:val="00707B05"/>
    <w:rsid w:val="00721A37"/>
    <w:rsid w:val="00722F99"/>
    <w:rsid w:val="00725DF2"/>
    <w:rsid w:val="007340B8"/>
    <w:rsid w:val="0073532F"/>
    <w:rsid w:val="0074123F"/>
    <w:rsid w:val="00763497"/>
    <w:rsid w:val="007705D5"/>
    <w:rsid w:val="00795DD2"/>
    <w:rsid w:val="0079710C"/>
    <w:rsid w:val="007A61F3"/>
    <w:rsid w:val="007A7745"/>
    <w:rsid w:val="007C2F9A"/>
    <w:rsid w:val="007C6C7B"/>
    <w:rsid w:val="007F6524"/>
    <w:rsid w:val="00801317"/>
    <w:rsid w:val="00820E67"/>
    <w:rsid w:val="0086341C"/>
    <w:rsid w:val="0086472E"/>
    <w:rsid w:val="00867D12"/>
    <w:rsid w:val="008842AB"/>
    <w:rsid w:val="008937B5"/>
    <w:rsid w:val="008C1819"/>
    <w:rsid w:val="008E2E91"/>
    <w:rsid w:val="00931342"/>
    <w:rsid w:val="00934EAC"/>
    <w:rsid w:val="00953961"/>
    <w:rsid w:val="00955C20"/>
    <w:rsid w:val="00973228"/>
    <w:rsid w:val="00976934"/>
    <w:rsid w:val="00986A84"/>
    <w:rsid w:val="0099773C"/>
    <w:rsid w:val="009A61A8"/>
    <w:rsid w:val="009B333D"/>
    <w:rsid w:val="009D3BFE"/>
    <w:rsid w:val="009F0099"/>
    <w:rsid w:val="009F4465"/>
    <w:rsid w:val="00A02F04"/>
    <w:rsid w:val="00A14BC0"/>
    <w:rsid w:val="00A3052E"/>
    <w:rsid w:val="00A34A9D"/>
    <w:rsid w:val="00A44153"/>
    <w:rsid w:val="00A45326"/>
    <w:rsid w:val="00A72C68"/>
    <w:rsid w:val="00A76508"/>
    <w:rsid w:val="00AE2B57"/>
    <w:rsid w:val="00AE3025"/>
    <w:rsid w:val="00AF5462"/>
    <w:rsid w:val="00AF6E2F"/>
    <w:rsid w:val="00B0197A"/>
    <w:rsid w:val="00B160D2"/>
    <w:rsid w:val="00B338E5"/>
    <w:rsid w:val="00B43FB1"/>
    <w:rsid w:val="00B45D8E"/>
    <w:rsid w:val="00B67753"/>
    <w:rsid w:val="00B71121"/>
    <w:rsid w:val="00B758C9"/>
    <w:rsid w:val="00BA29CF"/>
    <w:rsid w:val="00BD1302"/>
    <w:rsid w:val="00BD78C1"/>
    <w:rsid w:val="00BE7B48"/>
    <w:rsid w:val="00C1019F"/>
    <w:rsid w:val="00C411B1"/>
    <w:rsid w:val="00C74583"/>
    <w:rsid w:val="00C84289"/>
    <w:rsid w:val="00CA3A6A"/>
    <w:rsid w:val="00CB0AF4"/>
    <w:rsid w:val="00CC5370"/>
    <w:rsid w:val="00CE57FC"/>
    <w:rsid w:val="00D17DB9"/>
    <w:rsid w:val="00D33638"/>
    <w:rsid w:val="00D33969"/>
    <w:rsid w:val="00D33D0E"/>
    <w:rsid w:val="00D42C11"/>
    <w:rsid w:val="00D56876"/>
    <w:rsid w:val="00D71FDB"/>
    <w:rsid w:val="00D92343"/>
    <w:rsid w:val="00D97136"/>
    <w:rsid w:val="00DB0935"/>
    <w:rsid w:val="00DF4934"/>
    <w:rsid w:val="00E0347C"/>
    <w:rsid w:val="00E041BE"/>
    <w:rsid w:val="00E05B60"/>
    <w:rsid w:val="00E129AB"/>
    <w:rsid w:val="00E31301"/>
    <w:rsid w:val="00E32F28"/>
    <w:rsid w:val="00E41161"/>
    <w:rsid w:val="00E75153"/>
    <w:rsid w:val="00EA2E75"/>
    <w:rsid w:val="00EC33E6"/>
    <w:rsid w:val="00EC49BA"/>
    <w:rsid w:val="00EE31A3"/>
    <w:rsid w:val="00EE3A60"/>
    <w:rsid w:val="00EF284B"/>
    <w:rsid w:val="00EF2CDC"/>
    <w:rsid w:val="00EF4BD1"/>
    <w:rsid w:val="00EF5A4F"/>
    <w:rsid w:val="00F16648"/>
    <w:rsid w:val="00F16B69"/>
    <w:rsid w:val="00F803AE"/>
    <w:rsid w:val="00FA7EE4"/>
    <w:rsid w:val="00FB60BC"/>
    <w:rsid w:val="00FC4953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7C891"/>
  <w15:chartTrackingRefBased/>
  <w15:docId w15:val="{D9376F6E-C3AD-4A9B-9AFA-BF877504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5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F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a82a47f-a67a-41f8-9931-e6b04f87c9a9" xsi:nil="true"/>
    <AppVersion xmlns="da82a47f-a67a-41f8-9931-e6b04f87c9a9" xsi:nil="true"/>
    <NotebookType xmlns="da82a47f-a67a-41f8-9931-e6b04f87c9a9" xsi:nil="true"/>
    <Has_Leaders_Only_SectionGroup xmlns="da82a47f-a67a-41f8-9931-e6b04f87c9a9" xsi:nil="true"/>
    <Owner xmlns="da82a47f-a67a-41f8-9931-e6b04f87c9a9">
      <UserInfo>
        <DisplayName/>
        <AccountId xsi:nil="true"/>
        <AccountType/>
      </UserInfo>
    </Owner>
    <Member_Groups xmlns="da82a47f-a67a-41f8-9931-e6b04f87c9a9">
      <UserInfo>
        <DisplayName/>
        <AccountId xsi:nil="true"/>
        <AccountType/>
      </UserInfo>
    </Member_Groups>
    <DefaultSectionNames xmlns="da82a47f-a67a-41f8-9931-e6b04f87c9a9" xsi:nil="true"/>
    <Invited_Members xmlns="da82a47f-a67a-41f8-9931-e6b04f87c9a9" xsi:nil="true"/>
    <Leaders xmlns="da82a47f-a67a-41f8-9931-e6b04f87c9a9">
      <UserInfo>
        <DisplayName/>
        <AccountId xsi:nil="true"/>
        <AccountType/>
      </UserInfo>
    </Leaders>
    <Templates xmlns="da82a47f-a67a-41f8-9931-e6b04f87c9a9" xsi:nil="true"/>
    <Members xmlns="da82a47f-a67a-41f8-9931-e6b04f87c9a9">
      <UserInfo>
        <DisplayName/>
        <AccountId xsi:nil="true"/>
        <AccountType/>
      </UserInfo>
    </Members>
    <Is_Collaboration_Space_Locked xmlns="da82a47f-a67a-41f8-9931-e6b04f87c9a9" xsi:nil="true"/>
    <Invited_Leaders xmlns="da82a47f-a67a-41f8-9931-e6b04f87c9a9" xsi:nil="true"/>
    <CultureName xmlns="da82a47f-a67a-41f8-9931-e6b04f87c9a9" xsi:nil="true"/>
    <Self_Registration_Enabled xmlns="da82a47f-a67a-41f8-9931-e6b04f87c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AB44079699F4FB07BFC7909B71435" ma:contentTypeVersion="20" ma:contentTypeDescription="Create a new document." ma:contentTypeScope="" ma:versionID="696b0de8f657d8f61b452aee95c36083">
  <xsd:schema xmlns:xsd="http://www.w3.org/2001/XMLSchema" xmlns:xs="http://www.w3.org/2001/XMLSchema" xmlns:p="http://schemas.microsoft.com/office/2006/metadata/properties" xmlns:ns3="9e007533-7508-4fb4-aa29-7bd21ec13437" xmlns:ns4="da82a47f-a67a-41f8-9931-e6b04f87c9a9" targetNamespace="http://schemas.microsoft.com/office/2006/metadata/properties" ma:root="true" ma:fieldsID="c19252c8f62f7971693385f20fa9a485" ns3:_="" ns4:_="">
    <xsd:import namespace="9e007533-7508-4fb4-aa29-7bd21ec13437"/>
    <xsd:import namespace="da82a47f-a67a-41f8-9931-e6b04f87c9a9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07533-7508-4fb4-aa29-7bd21ec134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2a47f-a67a-41f8-9931-e6b04f87c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Leaders" ma:index="1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F4F72-0BD8-400E-ABE9-7E87E69B536B}">
  <ds:schemaRefs>
    <ds:schemaRef ds:uri="http://schemas.microsoft.com/office/2006/metadata/properties"/>
    <ds:schemaRef ds:uri="http://schemas.microsoft.com/office/infopath/2007/PartnerControls"/>
    <ds:schemaRef ds:uri="da82a47f-a67a-41f8-9931-e6b04f87c9a9"/>
  </ds:schemaRefs>
</ds:datastoreItem>
</file>

<file path=customXml/itemProps2.xml><?xml version="1.0" encoding="utf-8"?>
<ds:datastoreItem xmlns:ds="http://schemas.openxmlformats.org/officeDocument/2006/customXml" ds:itemID="{5DBC78CD-CA04-4C59-AA4D-43135CBB4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E1401-708F-4595-B32C-63A482E8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07533-7508-4fb4-aa29-7bd21ec13437"/>
    <ds:schemaRef ds:uri="da82a47f-a67a-41f8-9931-e6b04f87c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Agreement self-evaluation report 2018/2019</dc:title>
  <dc:subject/>
  <dc:creator>Susan Berry</dc:creator>
  <cp:keywords/>
  <dc:description/>
  <cp:lastModifiedBy>Ann Neilson</cp:lastModifiedBy>
  <cp:revision>4</cp:revision>
  <dcterms:created xsi:type="dcterms:W3CDTF">2019-10-29T18:42:00Z</dcterms:created>
  <dcterms:modified xsi:type="dcterms:W3CDTF">2019-11-01T14:45:00Z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0x010100A67AB44079699F4FB07BFC7909B71435</vt:lpwstr>
  </property>
</Properties>
</file>