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8C914" w14:textId="77777777" w:rsidR="00BF26BF" w:rsidRDefault="008517B2" w:rsidP="00BF26BF">
      <w:pPr>
        <w:spacing w:after="0" w:line="240" w:lineRule="auto"/>
      </w:pPr>
      <w:r w:rsidRPr="009C2333">
        <w:rPr>
          <w:b/>
        </w:rPr>
        <w:t>Privacy Notice</w:t>
      </w:r>
      <w:r w:rsidR="00BF26BF">
        <w:t xml:space="preserve"> </w:t>
      </w:r>
    </w:p>
    <w:p w14:paraId="10B3FE95" w14:textId="1B80A943" w:rsidR="008517B2" w:rsidRDefault="00BF26BF" w:rsidP="00BF26BF">
      <w:pPr>
        <w:spacing w:after="0" w:line="240" w:lineRule="auto"/>
        <w:rPr>
          <w:rFonts w:eastAsia="Arial" w:cstheme="minorHAnsi"/>
          <w:b/>
        </w:rPr>
      </w:pPr>
      <w:bookmarkStart w:id="0" w:name="_GoBack"/>
      <w:r>
        <w:rPr>
          <w:rFonts w:eastAsia="Arial" w:cstheme="minorHAnsi"/>
          <w:b/>
        </w:rPr>
        <w:t>University of the Highlands and Islands - Oban as a University Town (</w:t>
      </w:r>
      <w:proofErr w:type="spellStart"/>
      <w:r>
        <w:rPr>
          <w:rFonts w:eastAsia="Arial" w:cstheme="minorHAnsi"/>
          <w:b/>
        </w:rPr>
        <w:t>OaUT</w:t>
      </w:r>
      <w:proofErr w:type="spellEnd"/>
      <w:r>
        <w:rPr>
          <w:rFonts w:eastAsia="Arial" w:cstheme="minorHAnsi"/>
          <w:b/>
        </w:rPr>
        <w:t xml:space="preserve">) Maritime </w:t>
      </w:r>
      <w:r w:rsidR="00B95C76">
        <w:rPr>
          <w:rFonts w:eastAsia="Arial" w:cstheme="minorHAnsi"/>
          <w:b/>
        </w:rPr>
        <w:t>Industry Scoping Follow-u</w:t>
      </w:r>
      <w:r>
        <w:rPr>
          <w:rFonts w:eastAsia="Arial" w:cstheme="minorHAnsi"/>
          <w:b/>
        </w:rPr>
        <w:t>p –</w:t>
      </w:r>
      <w:r w:rsidR="00B95C76">
        <w:rPr>
          <w:rFonts w:eastAsia="Arial" w:cstheme="minorHAnsi"/>
          <w:b/>
        </w:rPr>
        <w:t xml:space="preserve"> </w:t>
      </w:r>
      <w:r>
        <w:rPr>
          <w:rFonts w:eastAsia="Arial" w:cstheme="minorHAnsi"/>
          <w:b/>
        </w:rPr>
        <w:t>August 2018</w:t>
      </w:r>
      <w:bookmarkEnd w:id="0"/>
    </w:p>
    <w:p w14:paraId="0D5EAFDE" w14:textId="77777777" w:rsidR="00BF26BF" w:rsidRPr="00BF26BF" w:rsidRDefault="00BF26BF" w:rsidP="00BF26BF">
      <w:pPr>
        <w:spacing w:after="0" w:line="240" w:lineRule="auto"/>
        <w:rPr>
          <w:rFonts w:eastAsia="Arial" w:cstheme="minorHAnsi"/>
          <w:b/>
        </w:rPr>
      </w:pPr>
    </w:p>
    <w:p w14:paraId="1F6A4B94" w14:textId="402377DB" w:rsidR="00BF26BF" w:rsidRPr="00BF26BF" w:rsidRDefault="008517B2" w:rsidP="00BF26BF">
      <w:pPr>
        <w:spacing w:after="0" w:line="240" w:lineRule="auto"/>
        <w:rPr>
          <w:b/>
        </w:rPr>
      </w:pPr>
      <w:r w:rsidRPr="009C2333">
        <w:rPr>
          <w:b/>
        </w:rPr>
        <w:t>The Data Controller of the information being collected is</w:t>
      </w:r>
      <w:r w:rsidR="00B44635">
        <w:rPr>
          <w:b/>
        </w:rPr>
        <w:t xml:space="preserve">: </w:t>
      </w:r>
    </w:p>
    <w:p w14:paraId="0CD7B9D4" w14:textId="77777777" w:rsidR="00BF26BF" w:rsidRDefault="00BF26BF" w:rsidP="00BF26BF">
      <w:pPr>
        <w:spacing w:after="0" w:line="240" w:lineRule="auto"/>
        <w:rPr>
          <w:rFonts w:eastAsia="Arial" w:cstheme="minorHAnsi"/>
          <w:color w:val="000000" w:themeColor="text1"/>
        </w:rPr>
      </w:pPr>
      <w:r>
        <w:rPr>
          <w:rFonts w:eastAsia="Arial" w:cstheme="minorHAnsi"/>
          <w:color w:val="000000" w:themeColor="text1"/>
        </w:rPr>
        <w:t xml:space="preserve">The University of the Highlands and Islands (UHI), </w:t>
      </w:r>
    </w:p>
    <w:p w14:paraId="4B00B702" w14:textId="77777777" w:rsidR="00BF26BF" w:rsidRDefault="00BF26BF" w:rsidP="00BF26BF">
      <w:pPr>
        <w:spacing w:after="0" w:line="240" w:lineRule="auto"/>
        <w:rPr>
          <w:rFonts w:eastAsia="Arial" w:cstheme="minorHAnsi"/>
          <w:color w:val="000000" w:themeColor="text1"/>
        </w:rPr>
      </w:pPr>
      <w:r>
        <w:rPr>
          <w:rFonts w:eastAsia="Arial" w:cstheme="minorHAnsi"/>
          <w:color w:val="000000" w:themeColor="text1"/>
        </w:rPr>
        <w:t xml:space="preserve">Executive Office, </w:t>
      </w:r>
    </w:p>
    <w:p w14:paraId="75799C05" w14:textId="77777777" w:rsidR="00BF26BF" w:rsidRDefault="00BF26BF" w:rsidP="00BF26BF">
      <w:pPr>
        <w:spacing w:after="0" w:line="240" w:lineRule="auto"/>
        <w:rPr>
          <w:rFonts w:eastAsia="Arial" w:cstheme="minorHAnsi"/>
          <w:color w:val="000000" w:themeColor="text1"/>
        </w:rPr>
      </w:pPr>
      <w:r>
        <w:rPr>
          <w:rFonts w:eastAsia="Arial" w:cstheme="minorHAnsi"/>
          <w:color w:val="000000" w:themeColor="text1"/>
        </w:rPr>
        <w:t xml:space="preserve">12B Ness Walk, </w:t>
      </w:r>
    </w:p>
    <w:p w14:paraId="556352EB" w14:textId="77777777" w:rsidR="00BF26BF" w:rsidRDefault="00BF26BF" w:rsidP="00BF26BF">
      <w:pPr>
        <w:spacing w:after="0" w:line="240" w:lineRule="auto"/>
        <w:rPr>
          <w:rFonts w:eastAsia="Arial" w:cstheme="minorHAnsi"/>
          <w:color w:val="000000" w:themeColor="text1"/>
        </w:rPr>
      </w:pPr>
      <w:r>
        <w:rPr>
          <w:rFonts w:eastAsia="Arial" w:cstheme="minorHAnsi"/>
          <w:color w:val="000000" w:themeColor="text1"/>
        </w:rPr>
        <w:t xml:space="preserve">Inverness IV3 5SQ. </w:t>
      </w:r>
    </w:p>
    <w:p w14:paraId="5E70D8D0" w14:textId="77777777" w:rsidR="00BF26BF" w:rsidRDefault="00BF26BF" w:rsidP="00BF26BF">
      <w:pPr>
        <w:spacing w:after="0" w:line="240" w:lineRule="auto"/>
        <w:rPr>
          <w:rFonts w:eastAsia="Arial" w:cstheme="minorHAnsi"/>
          <w:color w:val="000000" w:themeColor="text1"/>
        </w:rPr>
      </w:pPr>
      <w:r>
        <w:rPr>
          <w:rFonts w:eastAsia="Arial" w:cstheme="minorHAnsi"/>
          <w:color w:val="000000" w:themeColor="text1"/>
        </w:rPr>
        <w:t>Telephone: 01463 279000</w:t>
      </w:r>
    </w:p>
    <w:p w14:paraId="795785A7" w14:textId="77777777" w:rsidR="00BF26BF" w:rsidRPr="00BF26BF" w:rsidRDefault="00BF26BF" w:rsidP="00BF26BF">
      <w:pPr>
        <w:spacing w:after="0" w:line="240" w:lineRule="auto"/>
        <w:rPr>
          <w:b/>
          <w:color w:val="FF0000"/>
        </w:rPr>
      </w:pPr>
    </w:p>
    <w:p w14:paraId="4DC4C71D" w14:textId="111779B5" w:rsidR="00BF26BF" w:rsidRDefault="008517B2" w:rsidP="00BF26BF">
      <w:pPr>
        <w:spacing w:after="0" w:line="240" w:lineRule="auto"/>
        <w:rPr>
          <w:b/>
        </w:rPr>
      </w:pPr>
      <w:r w:rsidRPr="009C2333">
        <w:rPr>
          <w:b/>
        </w:rPr>
        <w:t xml:space="preserve">For any queries or concerns about how your personal data is being processed you can </w:t>
      </w:r>
      <w:r w:rsidRPr="007B0143">
        <w:rPr>
          <w:b/>
        </w:rPr>
        <w:t>contact</w:t>
      </w:r>
    </w:p>
    <w:p w14:paraId="08AC2C31" w14:textId="77777777" w:rsidR="00BF26BF" w:rsidRDefault="00BF26BF" w:rsidP="00BF26BF">
      <w:pPr>
        <w:pStyle w:val="ListParagraph"/>
        <w:numPr>
          <w:ilvl w:val="0"/>
          <w:numId w:val="4"/>
        </w:numPr>
        <w:spacing w:after="0" w:line="240" w:lineRule="auto"/>
        <w:rPr>
          <w:rFonts w:eastAsia="Arial" w:cstheme="minorHAnsi"/>
        </w:rPr>
      </w:pPr>
      <w:r>
        <w:rPr>
          <w:rFonts w:eastAsia="Arial" w:cstheme="minorHAnsi"/>
        </w:rPr>
        <w:t xml:space="preserve">UHI’s Data Protection Officer at </w:t>
      </w:r>
      <w:hyperlink r:id="rId12" w:history="1">
        <w:r>
          <w:rPr>
            <w:rStyle w:val="Hyperlink"/>
            <w:rFonts w:eastAsia="Arial" w:cstheme="minorHAnsi"/>
          </w:rPr>
          <w:t>dataprotectionofficer@uhi.ac.uk</w:t>
        </w:r>
      </w:hyperlink>
      <w:r>
        <w:rPr>
          <w:rFonts w:eastAsia="Arial" w:cstheme="minorHAnsi"/>
        </w:rPr>
        <w:t xml:space="preserve"> </w:t>
      </w:r>
    </w:p>
    <w:p w14:paraId="5027FDAF" w14:textId="77777777" w:rsidR="00BF26BF" w:rsidRDefault="00BF26BF" w:rsidP="00BF26BF">
      <w:pPr>
        <w:pStyle w:val="ListParagraph"/>
        <w:numPr>
          <w:ilvl w:val="0"/>
          <w:numId w:val="4"/>
        </w:numPr>
        <w:spacing w:after="0" w:line="240" w:lineRule="auto"/>
        <w:rPr>
          <w:rFonts w:eastAsia="Arial" w:cstheme="minorHAnsi"/>
        </w:rPr>
      </w:pPr>
      <w:r>
        <w:rPr>
          <w:rFonts w:eastAsia="Arial" w:cstheme="minorHAnsi"/>
        </w:rPr>
        <w:t xml:space="preserve">John McLuckie, UHI Curriculum Development Employer Engagement Officer at </w:t>
      </w:r>
      <w:hyperlink r:id="rId13" w:history="1">
        <w:r>
          <w:rPr>
            <w:rStyle w:val="Hyperlink"/>
            <w:rFonts w:eastAsia="Arial" w:cstheme="minorHAnsi"/>
          </w:rPr>
          <w:t>john.mcluckie@uhi.ac.uk</w:t>
        </w:r>
      </w:hyperlink>
      <w:r>
        <w:rPr>
          <w:rFonts w:eastAsia="Arial" w:cstheme="minorHAnsi"/>
        </w:rPr>
        <w:t xml:space="preserve"> </w:t>
      </w:r>
    </w:p>
    <w:p w14:paraId="7E15E795" w14:textId="77777777" w:rsidR="004A5B7A" w:rsidRDefault="004A5B7A" w:rsidP="004A5B7A">
      <w:pPr>
        <w:spacing w:after="0" w:line="240" w:lineRule="auto"/>
        <w:rPr>
          <w:rFonts w:eastAsia="Arial" w:cstheme="minorHAnsi"/>
          <w:b/>
        </w:rPr>
      </w:pPr>
    </w:p>
    <w:p w14:paraId="22DDFCB5" w14:textId="29AD72B2" w:rsidR="004A5B7A" w:rsidRPr="004A5B7A" w:rsidRDefault="004A5B7A" w:rsidP="004A5B7A">
      <w:pPr>
        <w:spacing w:after="0" w:line="240" w:lineRule="auto"/>
        <w:rPr>
          <w:rFonts w:eastAsia="Arial" w:cstheme="minorHAnsi"/>
          <w:b/>
        </w:rPr>
      </w:pPr>
      <w:r w:rsidRPr="004A5B7A">
        <w:rPr>
          <w:rFonts w:eastAsia="Arial" w:cstheme="minorHAnsi"/>
          <w:b/>
        </w:rPr>
        <w:t>This privacy statement relates to the following process:</w:t>
      </w:r>
    </w:p>
    <w:p w14:paraId="39345E08" w14:textId="1AF605F9" w:rsidR="004A5B7A" w:rsidRPr="004A5B7A" w:rsidRDefault="004A5B7A" w:rsidP="004A5B7A">
      <w:pPr>
        <w:spacing w:after="0" w:line="240" w:lineRule="auto"/>
        <w:rPr>
          <w:rFonts w:eastAsia="Arial" w:cstheme="minorHAnsi"/>
          <w:b/>
        </w:rPr>
      </w:pPr>
      <w:r w:rsidRPr="004A5B7A">
        <w:rPr>
          <w:rFonts w:eastAsia="Arial" w:cstheme="minorHAnsi"/>
        </w:rPr>
        <w:t>University of the Highlands and Islands - Oban as a University Town (</w:t>
      </w:r>
      <w:proofErr w:type="spellStart"/>
      <w:r w:rsidRPr="004A5B7A">
        <w:rPr>
          <w:rFonts w:eastAsia="Arial" w:cstheme="minorHAnsi"/>
        </w:rPr>
        <w:t>OaUT</w:t>
      </w:r>
      <w:proofErr w:type="spellEnd"/>
      <w:r w:rsidRPr="004A5B7A">
        <w:rPr>
          <w:rFonts w:eastAsia="Arial" w:cstheme="minorHAnsi"/>
        </w:rPr>
        <w:t>) Maritime S</w:t>
      </w:r>
      <w:r w:rsidR="00CD2281">
        <w:rPr>
          <w:rFonts w:eastAsia="Arial" w:cstheme="minorHAnsi"/>
        </w:rPr>
        <w:t xml:space="preserve">kills Research Follow-Up – </w:t>
      </w:r>
      <w:r w:rsidRPr="004A5B7A">
        <w:rPr>
          <w:rFonts w:eastAsia="Arial" w:cstheme="minorHAnsi"/>
        </w:rPr>
        <w:t>August 2018</w:t>
      </w:r>
    </w:p>
    <w:p w14:paraId="4491980C" w14:textId="77777777" w:rsidR="004A5B7A" w:rsidRDefault="004A5B7A" w:rsidP="004A5B7A">
      <w:pPr>
        <w:spacing w:after="0" w:line="240" w:lineRule="auto"/>
        <w:rPr>
          <w:b/>
        </w:rPr>
      </w:pPr>
    </w:p>
    <w:p w14:paraId="1D7B5009" w14:textId="6889AF0E" w:rsidR="008517B2" w:rsidRDefault="0019749A" w:rsidP="004A5B7A">
      <w:pPr>
        <w:spacing w:after="0" w:line="240" w:lineRule="auto"/>
        <w:rPr>
          <w:b/>
        </w:rPr>
      </w:pPr>
      <w:r>
        <w:rPr>
          <w:b/>
        </w:rPr>
        <w:t xml:space="preserve">Your information </w:t>
      </w:r>
      <w:r w:rsidR="00404458">
        <w:rPr>
          <w:b/>
        </w:rPr>
        <w:t xml:space="preserve">will </w:t>
      </w:r>
      <w:r w:rsidR="005671A8">
        <w:rPr>
          <w:b/>
        </w:rPr>
        <w:t>be</w:t>
      </w:r>
      <w:r>
        <w:rPr>
          <w:b/>
        </w:rPr>
        <w:t xml:space="preserve"> </w:t>
      </w:r>
      <w:r w:rsidR="0021273B">
        <w:rPr>
          <w:b/>
        </w:rPr>
        <w:t>used</w:t>
      </w:r>
      <w:r w:rsidR="008517B2" w:rsidRPr="009C2333">
        <w:rPr>
          <w:b/>
        </w:rPr>
        <w:t xml:space="preserve"> for the following purposes:</w:t>
      </w:r>
    </w:p>
    <w:p w14:paraId="18FB150F" w14:textId="5AEF0B30" w:rsidR="00970686" w:rsidRPr="001265F6" w:rsidRDefault="00970686" w:rsidP="00970686">
      <w:pPr>
        <w:spacing w:after="0" w:line="240" w:lineRule="auto"/>
        <w:rPr>
          <w:rFonts w:cstheme="minorHAnsi"/>
          <w:color w:val="000000" w:themeColor="text1"/>
        </w:rPr>
      </w:pPr>
      <w:r w:rsidRPr="001265F6">
        <w:rPr>
          <w:rFonts w:cstheme="minorHAnsi"/>
          <w:color w:val="000000" w:themeColor="text1"/>
        </w:rPr>
        <w:t xml:space="preserve">The University of the Highlands and Islands is carrying out </w:t>
      </w:r>
      <w:r w:rsidR="00AB0624" w:rsidRPr="001265F6">
        <w:rPr>
          <w:rFonts w:cstheme="minorHAnsi"/>
          <w:color w:val="000000" w:themeColor="text1"/>
        </w:rPr>
        <w:t>marine sector</w:t>
      </w:r>
      <w:r w:rsidRPr="001265F6">
        <w:rPr>
          <w:rFonts w:cstheme="minorHAnsi"/>
          <w:color w:val="000000" w:themeColor="text1"/>
        </w:rPr>
        <w:t xml:space="preserve"> research </w:t>
      </w:r>
      <w:r w:rsidR="00AB0624" w:rsidRPr="001265F6">
        <w:rPr>
          <w:rFonts w:cstheme="minorHAnsi"/>
          <w:color w:val="000000" w:themeColor="text1"/>
        </w:rPr>
        <w:t>to follow up on the findings of the Marine Industry Training Report conducted by Imani Enterprise Limited in 2017 in relation to the Oban as a University Town (</w:t>
      </w:r>
      <w:proofErr w:type="spellStart"/>
      <w:r w:rsidR="00AB0624" w:rsidRPr="001265F6">
        <w:rPr>
          <w:rFonts w:cstheme="minorHAnsi"/>
          <w:color w:val="000000" w:themeColor="text1"/>
        </w:rPr>
        <w:t>OaUT</w:t>
      </w:r>
      <w:proofErr w:type="spellEnd"/>
      <w:r w:rsidR="00AB0624" w:rsidRPr="001265F6">
        <w:rPr>
          <w:rFonts w:cstheme="minorHAnsi"/>
          <w:color w:val="000000" w:themeColor="text1"/>
        </w:rPr>
        <w:t xml:space="preserve">) development.  </w:t>
      </w:r>
      <w:r w:rsidRPr="001265F6">
        <w:rPr>
          <w:rFonts w:cstheme="minorHAnsi"/>
          <w:color w:val="000000" w:themeColor="text1"/>
        </w:rPr>
        <w:t xml:space="preserve">The results of this research will be used to inform the </w:t>
      </w:r>
      <w:r w:rsidR="00AB0624" w:rsidRPr="001265F6">
        <w:rPr>
          <w:rFonts w:cstheme="minorHAnsi"/>
          <w:color w:val="000000" w:themeColor="text1"/>
        </w:rPr>
        <w:t>direction</w:t>
      </w:r>
      <w:r w:rsidRPr="001265F6">
        <w:rPr>
          <w:rFonts w:cstheme="minorHAnsi"/>
          <w:color w:val="000000" w:themeColor="text1"/>
        </w:rPr>
        <w:t xml:space="preserve"> of the </w:t>
      </w:r>
      <w:r w:rsidR="00AB0624" w:rsidRPr="001265F6">
        <w:rPr>
          <w:rFonts w:cstheme="minorHAnsi"/>
          <w:color w:val="000000" w:themeColor="text1"/>
        </w:rPr>
        <w:t xml:space="preserve">marine and maritime elements of the </w:t>
      </w:r>
      <w:proofErr w:type="spellStart"/>
      <w:r w:rsidR="00AB0624" w:rsidRPr="001265F6">
        <w:rPr>
          <w:rFonts w:cstheme="minorHAnsi"/>
          <w:color w:val="000000" w:themeColor="text1"/>
        </w:rPr>
        <w:t>OaUT</w:t>
      </w:r>
      <w:proofErr w:type="spellEnd"/>
      <w:r w:rsidR="00AB0624" w:rsidRPr="001265F6">
        <w:rPr>
          <w:rFonts w:cstheme="minorHAnsi"/>
          <w:color w:val="000000" w:themeColor="text1"/>
        </w:rPr>
        <w:t xml:space="preserve"> development with regard</w:t>
      </w:r>
      <w:r w:rsidRPr="001265F6">
        <w:rPr>
          <w:rFonts w:cstheme="minorHAnsi"/>
          <w:color w:val="000000" w:themeColor="text1"/>
        </w:rPr>
        <w:t xml:space="preserve"> to recruitment, skills and </w:t>
      </w:r>
      <w:r w:rsidR="00AB0624" w:rsidRPr="001265F6">
        <w:rPr>
          <w:rFonts w:cstheme="minorHAnsi"/>
          <w:color w:val="000000" w:themeColor="text1"/>
        </w:rPr>
        <w:t>training requirements</w:t>
      </w:r>
      <w:r w:rsidRPr="001265F6">
        <w:rPr>
          <w:rFonts w:cstheme="minorHAnsi"/>
          <w:color w:val="000000" w:themeColor="text1"/>
        </w:rPr>
        <w:t>.</w:t>
      </w:r>
    </w:p>
    <w:p w14:paraId="050D89E6" w14:textId="77777777" w:rsidR="00970686" w:rsidRPr="001265F6" w:rsidRDefault="00970686" w:rsidP="004A5B7A">
      <w:pPr>
        <w:spacing w:after="0" w:line="240" w:lineRule="auto"/>
        <w:rPr>
          <w:b/>
        </w:rPr>
      </w:pPr>
    </w:p>
    <w:p w14:paraId="6B40077B" w14:textId="3FC546B0" w:rsidR="009342DD" w:rsidRPr="001265F6" w:rsidRDefault="009342DD" w:rsidP="0053276B">
      <w:pPr>
        <w:spacing w:after="0" w:line="240" w:lineRule="auto"/>
        <w:rPr>
          <w:b/>
          <w:color w:val="FF0000"/>
        </w:rPr>
      </w:pPr>
      <w:r w:rsidRPr="001265F6">
        <w:rPr>
          <w:b/>
        </w:rPr>
        <w:t xml:space="preserve">The following personal data being used for this process has originated from a third party: </w:t>
      </w:r>
    </w:p>
    <w:p w14:paraId="0E35ADA0" w14:textId="6FA6B313" w:rsidR="0053276B" w:rsidRPr="001265F6" w:rsidRDefault="0053276B" w:rsidP="0053276B">
      <w:pPr>
        <w:spacing w:after="0" w:line="240" w:lineRule="auto"/>
        <w:rPr>
          <w:color w:val="000000" w:themeColor="text1"/>
        </w:rPr>
      </w:pPr>
      <w:r w:rsidRPr="001265F6">
        <w:rPr>
          <w:color w:val="000000" w:themeColor="text1"/>
        </w:rPr>
        <w:t>Organisation/business name, contact name, contact position within organisation/business</w:t>
      </w:r>
      <w:r w:rsidR="005B5B61" w:rsidRPr="001265F6">
        <w:rPr>
          <w:color w:val="000000" w:themeColor="text1"/>
        </w:rPr>
        <w:t>.</w:t>
      </w:r>
    </w:p>
    <w:p w14:paraId="75F0EEF3" w14:textId="77777777" w:rsidR="0053276B" w:rsidRPr="001265F6" w:rsidRDefault="0053276B" w:rsidP="0053276B">
      <w:pPr>
        <w:spacing w:after="0" w:line="240" w:lineRule="auto"/>
        <w:rPr>
          <w:color w:val="FF0000"/>
        </w:rPr>
      </w:pPr>
    </w:p>
    <w:p w14:paraId="5B3FF37F" w14:textId="77777777" w:rsidR="0053276B" w:rsidRPr="001265F6" w:rsidRDefault="009342DD" w:rsidP="0053276B">
      <w:pPr>
        <w:spacing w:after="0" w:line="240" w:lineRule="auto"/>
        <w:rPr>
          <w:b/>
        </w:rPr>
      </w:pPr>
      <w:r w:rsidRPr="001265F6">
        <w:rPr>
          <w:b/>
        </w:rPr>
        <w:t>The data originates from these sources:</w:t>
      </w:r>
    </w:p>
    <w:p w14:paraId="761023FF" w14:textId="46B125BC" w:rsidR="0053276B" w:rsidRPr="001265F6" w:rsidRDefault="0053276B" w:rsidP="0053276B">
      <w:pPr>
        <w:spacing w:after="0" w:line="240" w:lineRule="auto"/>
        <w:rPr>
          <w:color w:val="000000" w:themeColor="text1"/>
        </w:rPr>
      </w:pPr>
      <w:r w:rsidRPr="001265F6">
        <w:rPr>
          <w:color w:val="000000" w:themeColor="text1"/>
        </w:rPr>
        <w:t xml:space="preserve">Imani Enterprise Ltd is the source for the </w:t>
      </w:r>
      <w:r w:rsidR="005B5B61" w:rsidRPr="001265F6">
        <w:rPr>
          <w:color w:val="000000" w:themeColor="text1"/>
        </w:rPr>
        <w:t xml:space="preserve">third party </w:t>
      </w:r>
      <w:r w:rsidRPr="001265F6">
        <w:rPr>
          <w:color w:val="000000" w:themeColor="text1"/>
        </w:rPr>
        <w:t>information.</w:t>
      </w:r>
    </w:p>
    <w:p w14:paraId="3032AA66" w14:textId="3589A583" w:rsidR="0053276B" w:rsidRPr="001265F6" w:rsidRDefault="005B5B61" w:rsidP="0053276B">
      <w:pPr>
        <w:spacing w:after="0" w:line="240" w:lineRule="auto"/>
        <w:rPr>
          <w:color w:val="000000" w:themeColor="text1"/>
        </w:rPr>
      </w:pPr>
      <w:r w:rsidRPr="001265F6">
        <w:rPr>
          <w:color w:val="000000" w:themeColor="text1"/>
        </w:rPr>
        <w:t>The t</w:t>
      </w:r>
      <w:r w:rsidR="0053276B" w:rsidRPr="001265F6">
        <w:rPr>
          <w:color w:val="000000" w:themeColor="text1"/>
        </w:rPr>
        <w:t xml:space="preserve">elephone and email contact details </w:t>
      </w:r>
      <w:r w:rsidRPr="001265F6">
        <w:rPr>
          <w:color w:val="000000" w:themeColor="text1"/>
        </w:rPr>
        <w:t xml:space="preserve">obtained </w:t>
      </w:r>
      <w:r w:rsidR="0053276B" w:rsidRPr="001265F6">
        <w:rPr>
          <w:color w:val="000000" w:themeColor="text1"/>
        </w:rPr>
        <w:t>are publicly accessible on the Internet and the appropriate web links can be supplied if required.</w:t>
      </w:r>
    </w:p>
    <w:p w14:paraId="6D5D27C1" w14:textId="77777777" w:rsidR="0053276B" w:rsidRPr="001265F6" w:rsidRDefault="0053276B" w:rsidP="0053276B">
      <w:pPr>
        <w:spacing w:after="0" w:line="240" w:lineRule="auto"/>
      </w:pPr>
    </w:p>
    <w:p w14:paraId="64CDFE7B" w14:textId="27D1F8D0" w:rsidR="008517B2" w:rsidRPr="001265F6" w:rsidRDefault="0042040C" w:rsidP="00970686">
      <w:pPr>
        <w:spacing w:after="0" w:line="240" w:lineRule="auto"/>
        <w:rPr>
          <w:b/>
        </w:rPr>
      </w:pPr>
      <w:r w:rsidRPr="001265F6">
        <w:rPr>
          <w:b/>
        </w:rPr>
        <w:t xml:space="preserve">Our legal reason for </w:t>
      </w:r>
      <w:r w:rsidR="00534D99" w:rsidRPr="001265F6">
        <w:rPr>
          <w:b/>
        </w:rPr>
        <w:t>using</w:t>
      </w:r>
      <w:r w:rsidR="008517B2" w:rsidRPr="001265F6">
        <w:rPr>
          <w:b/>
        </w:rPr>
        <w:t xml:space="preserve"> the </w:t>
      </w:r>
      <w:r w:rsidR="003C55CD" w:rsidRPr="001265F6">
        <w:rPr>
          <w:b/>
        </w:rPr>
        <w:t>data</w:t>
      </w:r>
      <w:r w:rsidR="008517B2" w:rsidRPr="001265F6">
        <w:rPr>
          <w:b/>
        </w:rPr>
        <w:t xml:space="preserve"> is</w:t>
      </w:r>
      <w:r w:rsidR="00034529" w:rsidRPr="001265F6">
        <w:rPr>
          <w:b/>
        </w:rPr>
        <w:t>/are</w:t>
      </w:r>
      <w:r w:rsidR="008517B2" w:rsidRPr="001265F6">
        <w:rPr>
          <w:b/>
        </w:rPr>
        <w:t xml:space="preserve">: </w:t>
      </w:r>
    </w:p>
    <w:p w14:paraId="5C179F0E" w14:textId="55D41D90" w:rsidR="00970686" w:rsidRDefault="00970686" w:rsidP="007468FF">
      <w:pPr>
        <w:spacing w:after="0" w:line="240" w:lineRule="auto"/>
        <w:rPr>
          <w:rFonts w:eastAsia="Arial" w:cstheme="minorHAnsi"/>
          <w:color w:val="000000" w:themeColor="text1"/>
        </w:rPr>
      </w:pPr>
      <w:r w:rsidRPr="001265F6">
        <w:rPr>
          <w:rFonts w:eastAsia="Arial" w:cstheme="minorHAnsi"/>
          <w:color w:val="000000" w:themeColor="text1"/>
        </w:rPr>
        <w:t>Use is necessary for the purposes of legitimate interests pursued by us or by a third party.</w:t>
      </w:r>
    </w:p>
    <w:p w14:paraId="457EF3C8" w14:textId="20A7B720" w:rsidR="0051437E" w:rsidRPr="001265F6" w:rsidRDefault="0051437E" w:rsidP="007468FF">
      <w:pPr>
        <w:spacing w:after="0" w:line="240" w:lineRule="auto"/>
        <w:rPr>
          <w:rFonts w:eastAsia="Arial" w:cstheme="minorHAnsi"/>
          <w:color w:val="000000" w:themeColor="text1"/>
        </w:rPr>
      </w:pPr>
      <w:r w:rsidRPr="0051437E">
        <w:rPr>
          <w:rFonts w:eastAsia="Arial" w:cstheme="minorHAnsi"/>
          <w:color w:val="000000" w:themeColor="text1"/>
        </w:rPr>
        <w:t>You have given consent for the use by willingly providing answers and completing the survey.</w:t>
      </w:r>
    </w:p>
    <w:p w14:paraId="5C41D109" w14:textId="77777777" w:rsidR="007468FF" w:rsidRPr="001265F6" w:rsidRDefault="007468FF" w:rsidP="00970686">
      <w:pPr>
        <w:spacing w:after="0" w:line="240" w:lineRule="auto"/>
        <w:rPr>
          <w:color w:val="00B050"/>
        </w:rPr>
      </w:pPr>
    </w:p>
    <w:p w14:paraId="42446A2F" w14:textId="1B63BC77" w:rsidR="00970686" w:rsidRDefault="00DF4C65" w:rsidP="00970686">
      <w:pPr>
        <w:spacing w:after="0" w:line="240" w:lineRule="auto"/>
        <w:rPr>
          <w:b/>
        </w:rPr>
      </w:pPr>
      <w:r w:rsidRPr="001265F6">
        <w:rPr>
          <w:b/>
        </w:rPr>
        <w:t xml:space="preserve">The </w:t>
      </w:r>
      <w:r w:rsidR="00F760B3" w:rsidRPr="001265F6">
        <w:rPr>
          <w:b/>
        </w:rPr>
        <w:t>legitimate</w:t>
      </w:r>
      <w:r w:rsidR="00F760B3" w:rsidRPr="00ED259F">
        <w:rPr>
          <w:b/>
        </w:rPr>
        <w:t xml:space="preserve"> interest</w:t>
      </w:r>
      <w:r w:rsidR="007E38D2" w:rsidRPr="00ED259F">
        <w:rPr>
          <w:b/>
        </w:rPr>
        <w:t>(s)</w:t>
      </w:r>
      <w:r w:rsidRPr="00ED259F">
        <w:rPr>
          <w:b/>
        </w:rPr>
        <w:t xml:space="preserve"> of the </w:t>
      </w:r>
      <w:r w:rsidR="00356BAB" w:rsidRPr="00ED259F">
        <w:rPr>
          <w:b/>
        </w:rPr>
        <w:t xml:space="preserve">controller or third party </w:t>
      </w:r>
      <w:r w:rsidR="00C01F10" w:rsidRPr="00ED259F">
        <w:rPr>
          <w:b/>
        </w:rPr>
        <w:t>is</w:t>
      </w:r>
      <w:r w:rsidR="007E38D2" w:rsidRPr="00ED259F">
        <w:rPr>
          <w:b/>
        </w:rPr>
        <w:t>/are</w:t>
      </w:r>
      <w:r w:rsidRPr="00ED259F">
        <w:rPr>
          <w:b/>
        </w:rPr>
        <w:t>:</w:t>
      </w:r>
    </w:p>
    <w:p w14:paraId="7812FCB4" w14:textId="3832A269" w:rsidR="00DF4C65" w:rsidRDefault="00970686" w:rsidP="00970686">
      <w:pPr>
        <w:spacing w:after="0" w:line="240" w:lineRule="auto"/>
        <w:rPr>
          <w:i/>
          <w:color w:val="FF0000"/>
        </w:rPr>
      </w:pPr>
      <w:r>
        <w:rPr>
          <w:rFonts w:eastAsia="Arial" w:cstheme="minorHAnsi"/>
          <w:color w:val="000000" w:themeColor="text1"/>
        </w:rPr>
        <w:t>The processing is undertaken under the legitimate interest of the University of the Highlands and Islands.</w:t>
      </w:r>
      <w:r w:rsidR="007D6B6F" w:rsidRPr="0044591E">
        <w:rPr>
          <w:i/>
          <w:color w:val="FF0000"/>
        </w:rPr>
        <w:t xml:space="preserve"> </w:t>
      </w:r>
    </w:p>
    <w:p w14:paraId="098D5995" w14:textId="77777777" w:rsidR="00970686" w:rsidRPr="0044591E" w:rsidRDefault="00970686" w:rsidP="00970686">
      <w:pPr>
        <w:spacing w:after="0" w:line="240" w:lineRule="auto"/>
        <w:rPr>
          <w:i/>
          <w:color w:val="FF0000"/>
        </w:rPr>
      </w:pPr>
    </w:p>
    <w:p w14:paraId="66C9E659" w14:textId="6A96C703" w:rsidR="005A3F16" w:rsidRPr="005A3F16" w:rsidRDefault="005A3F16" w:rsidP="007468FF">
      <w:pPr>
        <w:pStyle w:val="ListParagraph"/>
        <w:spacing w:after="0" w:line="240" w:lineRule="auto"/>
        <w:ind w:left="0"/>
        <w:rPr>
          <w:rFonts w:cstheme="minorHAnsi"/>
          <w:b/>
          <w:i/>
          <w:color w:val="000000" w:themeColor="text1"/>
          <w:sz w:val="18"/>
          <w:szCs w:val="18"/>
        </w:rPr>
      </w:pPr>
      <w:r w:rsidRPr="005A3F16">
        <w:rPr>
          <w:b/>
          <w:color w:val="000000" w:themeColor="text1"/>
        </w:rPr>
        <w:t>Summary of legitimate interest</w:t>
      </w:r>
    </w:p>
    <w:p w14:paraId="34D9A276" w14:textId="272982F1" w:rsidR="001265F6" w:rsidRDefault="005A3F16" w:rsidP="001265F6">
      <w:pPr>
        <w:pStyle w:val="ListParagraph"/>
        <w:spacing w:after="0" w:line="240" w:lineRule="auto"/>
        <w:ind w:left="0"/>
        <w:rPr>
          <w:rFonts w:cstheme="minorHAnsi"/>
          <w:color w:val="000000" w:themeColor="text1"/>
        </w:rPr>
      </w:pPr>
      <w:r w:rsidRPr="001265F6">
        <w:rPr>
          <w:rFonts w:cstheme="minorHAnsi"/>
          <w:color w:val="000000" w:themeColor="text1"/>
        </w:rPr>
        <w:t>The University of the Highlands and Islands is carrying out employer scoping in the marine and maritime sector to ascertain whether there is a genuine requirement for curriculum and related infrastructural development in the Oban area to facilitate the development of Oban as a University Town (</w:t>
      </w:r>
      <w:proofErr w:type="spellStart"/>
      <w:r w:rsidRPr="001265F6">
        <w:rPr>
          <w:rFonts w:cstheme="minorHAnsi"/>
          <w:color w:val="000000" w:themeColor="text1"/>
        </w:rPr>
        <w:t>OaUT</w:t>
      </w:r>
      <w:proofErr w:type="spellEnd"/>
      <w:r w:rsidRPr="001265F6">
        <w:rPr>
          <w:rFonts w:cstheme="minorHAnsi"/>
          <w:color w:val="000000" w:themeColor="text1"/>
        </w:rPr>
        <w:t xml:space="preserve">). </w:t>
      </w:r>
    </w:p>
    <w:p w14:paraId="7E911BA8" w14:textId="5D291932" w:rsidR="001265F6" w:rsidRDefault="001265F6" w:rsidP="001265F6">
      <w:pPr>
        <w:pStyle w:val="ListParagraph"/>
        <w:spacing w:after="0" w:line="240" w:lineRule="auto"/>
        <w:ind w:left="0"/>
        <w:rPr>
          <w:rFonts w:cstheme="minorHAnsi"/>
          <w:color w:val="000000" w:themeColor="text1"/>
        </w:rPr>
      </w:pPr>
    </w:p>
    <w:p w14:paraId="0CB87373" w14:textId="1B31C5EA" w:rsidR="0051437E" w:rsidRDefault="0051437E" w:rsidP="001265F6">
      <w:pPr>
        <w:pStyle w:val="ListParagraph"/>
        <w:spacing w:after="0" w:line="240" w:lineRule="auto"/>
        <w:ind w:left="0"/>
        <w:rPr>
          <w:rFonts w:cstheme="minorHAnsi"/>
          <w:color w:val="000000" w:themeColor="text1"/>
        </w:rPr>
      </w:pPr>
    </w:p>
    <w:p w14:paraId="5F827241" w14:textId="2A66160F" w:rsidR="0051437E" w:rsidRDefault="0051437E" w:rsidP="001265F6">
      <w:pPr>
        <w:pStyle w:val="ListParagraph"/>
        <w:spacing w:after="0" w:line="240" w:lineRule="auto"/>
        <w:ind w:left="0"/>
        <w:rPr>
          <w:rFonts w:cstheme="minorHAnsi"/>
          <w:color w:val="000000" w:themeColor="text1"/>
        </w:rPr>
      </w:pPr>
    </w:p>
    <w:p w14:paraId="29690D40" w14:textId="77777777" w:rsidR="0051437E" w:rsidRPr="001265F6" w:rsidRDefault="0051437E" w:rsidP="001265F6">
      <w:pPr>
        <w:pStyle w:val="ListParagraph"/>
        <w:spacing w:after="0" w:line="240" w:lineRule="auto"/>
        <w:ind w:left="0"/>
        <w:rPr>
          <w:rFonts w:cstheme="minorHAnsi"/>
          <w:color w:val="000000" w:themeColor="text1"/>
        </w:rPr>
      </w:pPr>
    </w:p>
    <w:p w14:paraId="4F4DF3C5" w14:textId="01E833E6" w:rsidR="005B5B61" w:rsidRPr="005B5B61" w:rsidRDefault="00B55042" w:rsidP="005B5B61">
      <w:pPr>
        <w:spacing w:after="0" w:line="240" w:lineRule="auto"/>
        <w:rPr>
          <w:b/>
        </w:rPr>
      </w:pPr>
      <w:r w:rsidRPr="005B5B61">
        <w:rPr>
          <w:b/>
        </w:rPr>
        <w:lastRenderedPageBreak/>
        <w:t>Your</w:t>
      </w:r>
      <w:r w:rsidR="00B6050B" w:rsidRPr="005B5B61">
        <w:rPr>
          <w:b/>
        </w:rPr>
        <w:t xml:space="preserve"> data</w:t>
      </w:r>
      <w:r w:rsidR="008517B2" w:rsidRPr="005B5B61">
        <w:rPr>
          <w:b/>
        </w:rPr>
        <w:t xml:space="preserve"> </w:t>
      </w:r>
      <w:r w:rsidR="00313FF9" w:rsidRPr="005B5B61">
        <w:rPr>
          <w:b/>
        </w:rPr>
        <w:t xml:space="preserve">will, or </w:t>
      </w:r>
      <w:r w:rsidR="00E10575" w:rsidRPr="005B5B61">
        <w:rPr>
          <w:b/>
        </w:rPr>
        <w:t>may</w:t>
      </w:r>
      <w:r w:rsidR="00313FF9" w:rsidRPr="005B5B61">
        <w:rPr>
          <w:b/>
        </w:rPr>
        <w:t>,</w:t>
      </w:r>
      <w:r w:rsidR="00E10575" w:rsidRPr="005B5B61">
        <w:rPr>
          <w:b/>
        </w:rPr>
        <w:t xml:space="preserve"> </w:t>
      </w:r>
      <w:r w:rsidR="008517B2" w:rsidRPr="005B5B61">
        <w:rPr>
          <w:b/>
        </w:rPr>
        <w:t>be shared with the following recipients:</w:t>
      </w:r>
    </w:p>
    <w:p w14:paraId="441BAFB5" w14:textId="2F066CE0" w:rsidR="005B5B61" w:rsidRPr="005B5B61" w:rsidRDefault="005B5B61" w:rsidP="005B5B61">
      <w:pPr>
        <w:spacing w:after="0" w:line="240" w:lineRule="auto"/>
      </w:pPr>
      <w:r w:rsidRPr="005B5B61">
        <w:t xml:space="preserve">The original third party data, namely </w:t>
      </w:r>
      <w:r w:rsidRPr="005B5B61">
        <w:rPr>
          <w:color w:val="000000" w:themeColor="text1"/>
        </w:rPr>
        <w:t xml:space="preserve">organisation/business name, contact name, and contact position within organisation/business, </w:t>
      </w:r>
      <w:r w:rsidR="0051437E">
        <w:rPr>
          <w:color w:val="000000" w:themeColor="text1"/>
        </w:rPr>
        <w:t xml:space="preserve">plus optional contact details divulged within the survey </w:t>
      </w:r>
      <w:r w:rsidR="00932FBF">
        <w:t>may</w:t>
      </w:r>
      <w:r w:rsidRPr="005B5B61">
        <w:t xml:space="preserve"> be shared with members of the </w:t>
      </w:r>
      <w:proofErr w:type="spellStart"/>
      <w:r w:rsidRPr="005B5B61">
        <w:t>OaUT</w:t>
      </w:r>
      <w:proofErr w:type="spellEnd"/>
      <w:r w:rsidRPr="005B5B61">
        <w:t xml:space="preserve"> Academic Offer and Infrastructure proj</w:t>
      </w:r>
      <w:r>
        <w:t xml:space="preserve">ect </w:t>
      </w:r>
      <w:r w:rsidRPr="005B5B61">
        <w:t>teams.</w:t>
      </w:r>
    </w:p>
    <w:p w14:paraId="29BC0A62" w14:textId="77777777" w:rsidR="005B5B61" w:rsidRPr="005B5B61" w:rsidRDefault="005B5B61" w:rsidP="00970686">
      <w:pPr>
        <w:spacing w:after="0" w:line="240" w:lineRule="auto"/>
        <w:rPr>
          <w:color w:val="FF0000"/>
        </w:rPr>
      </w:pPr>
    </w:p>
    <w:p w14:paraId="408BAF83" w14:textId="6108CD62" w:rsidR="008517B2" w:rsidRPr="005B5B61" w:rsidRDefault="008517B2" w:rsidP="00970686">
      <w:pPr>
        <w:spacing w:after="0" w:line="240" w:lineRule="auto"/>
        <w:rPr>
          <w:b/>
        </w:rPr>
      </w:pPr>
      <w:r w:rsidRPr="005B5B61">
        <w:rPr>
          <w:b/>
        </w:rPr>
        <w:t xml:space="preserve">Your data will be </w:t>
      </w:r>
      <w:r w:rsidR="00570BFB" w:rsidRPr="005B5B61">
        <w:rPr>
          <w:b/>
        </w:rPr>
        <w:t>retained</w:t>
      </w:r>
      <w:r w:rsidRPr="005B5B61">
        <w:rPr>
          <w:b/>
        </w:rPr>
        <w:t xml:space="preserve"> for</w:t>
      </w:r>
      <w:r w:rsidR="00C847D6" w:rsidRPr="005B5B61">
        <w:rPr>
          <w:b/>
        </w:rPr>
        <w:t xml:space="preserve"> the following length of time</w:t>
      </w:r>
      <w:r w:rsidR="00A837C1" w:rsidRPr="005B5B61">
        <w:rPr>
          <w:b/>
        </w:rPr>
        <w:t>:</w:t>
      </w:r>
      <w:r w:rsidRPr="005B5B61">
        <w:rPr>
          <w:b/>
        </w:rPr>
        <w:t xml:space="preserve"> </w:t>
      </w:r>
    </w:p>
    <w:p w14:paraId="6E54D86C" w14:textId="0CBED4A4" w:rsidR="00970686" w:rsidRDefault="00970686" w:rsidP="007468FF">
      <w:pPr>
        <w:spacing w:after="0" w:line="240" w:lineRule="auto"/>
        <w:rPr>
          <w:rFonts w:eastAsia="Arial" w:cstheme="minorHAnsi"/>
          <w:color w:val="000000" w:themeColor="text1"/>
        </w:rPr>
      </w:pPr>
      <w:r>
        <w:rPr>
          <w:rFonts w:eastAsia="Arial" w:cstheme="minorHAnsi"/>
          <w:color w:val="000000" w:themeColor="text1"/>
        </w:rPr>
        <w:t>The data will be retained for up to four years, but there is no set retention period.</w:t>
      </w:r>
    </w:p>
    <w:p w14:paraId="0FF04690" w14:textId="77777777" w:rsidR="007468FF" w:rsidRPr="007468FF" w:rsidRDefault="007468FF" w:rsidP="007468FF">
      <w:pPr>
        <w:spacing w:after="0" w:line="240" w:lineRule="auto"/>
        <w:rPr>
          <w:rFonts w:eastAsia="Arial" w:cstheme="minorHAnsi"/>
          <w:color w:val="000000" w:themeColor="text1"/>
        </w:rPr>
      </w:pPr>
    </w:p>
    <w:p w14:paraId="2705A3E5" w14:textId="657A7DFC" w:rsidR="008517B2" w:rsidRPr="00BD1E5D" w:rsidRDefault="003C3E63" w:rsidP="0051437E">
      <w:pPr>
        <w:spacing w:after="0" w:line="240" w:lineRule="auto"/>
        <w:rPr>
          <w:b/>
        </w:rPr>
      </w:pPr>
      <w:r>
        <w:rPr>
          <w:b/>
        </w:rPr>
        <w:t>T</w:t>
      </w:r>
      <w:r w:rsidR="008517B2" w:rsidRPr="00BD1E5D">
        <w:rPr>
          <w:b/>
        </w:rPr>
        <w:t>he following rights</w:t>
      </w:r>
      <w:r w:rsidR="002353D2">
        <w:rPr>
          <w:b/>
        </w:rPr>
        <w:t xml:space="preserve"> are rights of data subjects</w:t>
      </w:r>
      <w:r w:rsidR="008517B2" w:rsidRPr="00BD1E5D">
        <w:rPr>
          <w:b/>
        </w:rPr>
        <w:t>:</w:t>
      </w:r>
    </w:p>
    <w:p w14:paraId="60C1D357" w14:textId="4EE87F5D" w:rsidR="006A0A0E" w:rsidRPr="00453A8B" w:rsidRDefault="006A0A0E" w:rsidP="0051437E">
      <w:pPr>
        <w:pStyle w:val="ListParagraph"/>
        <w:numPr>
          <w:ilvl w:val="0"/>
          <w:numId w:val="4"/>
        </w:numPr>
        <w:spacing w:after="0" w:line="240" w:lineRule="auto"/>
      </w:pPr>
      <w:r w:rsidRPr="00453A8B">
        <w:t>The right to access your personal data</w:t>
      </w:r>
    </w:p>
    <w:p w14:paraId="06D5A9C5" w14:textId="0EAD22A0" w:rsidR="006A0A0E" w:rsidRPr="00453A8B" w:rsidRDefault="006A0A0E" w:rsidP="0051437E">
      <w:pPr>
        <w:pStyle w:val="ListParagraph"/>
        <w:numPr>
          <w:ilvl w:val="0"/>
          <w:numId w:val="4"/>
        </w:numPr>
        <w:spacing w:after="0" w:line="240" w:lineRule="auto"/>
      </w:pPr>
      <w:r w:rsidRPr="00453A8B">
        <w:t xml:space="preserve">The right to </w:t>
      </w:r>
      <w:r w:rsidR="00D939E1" w:rsidRPr="00453A8B">
        <w:t xml:space="preserve">rectification </w:t>
      </w:r>
      <w:r w:rsidR="002967CD" w:rsidRPr="00453A8B">
        <w:t>if the personal data we hold about you is incorrect</w:t>
      </w:r>
    </w:p>
    <w:p w14:paraId="6EBB50AD" w14:textId="0A5A848E" w:rsidR="001614EB" w:rsidRPr="00453A8B" w:rsidRDefault="00DF5D09" w:rsidP="0051437E">
      <w:pPr>
        <w:pStyle w:val="ListParagraph"/>
        <w:numPr>
          <w:ilvl w:val="0"/>
          <w:numId w:val="4"/>
        </w:numPr>
        <w:spacing w:after="0" w:line="240" w:lineRule="auto"/>
      </w:pPr>
      <w:r w:rsidRPr="00453A8B">
        <w:t xml:space="preserve">The right to </w:t>
      </w:r>
      <w:r w:rsidR="00452DB9" w:rsidRPr="00453A8B">
        <w:t>restrict processing of your personal data</w:t>
      </w:r>
    </w:p>
    <w:p w14:paraId="7ED7B821" w14:textId="77777777" w:rsidR="0051437E" w:rsidRDefault="0051437E" w:rsidP="0051437E">
      <w:pPr>
        <w:spacing w:after="0" w:line="240" w:lineRule="auto"/>
        <w:rPr>
          <w:b/>
        </w:rPr>
      </w:pPr>
    </w:p>
    <w:p w14:paraId="6D50A33A" w14:textId="7B797DB0" w:rsidR="005727E4" w:rsidRDefault="005727E4" w:rsidP="0051437E">
      <w:pPr>
        <w:spacing w:after="0" w:line="240" w:lineRule="auto"/>
        <w:rPr>
          <w:b/>
        </w:rPr>
      </w:pPr>
      <w:r>
        <w:rPr>
          <w:b/>
        </w:rPr>
        <w:t>T</w:t>
      </w:r>
      <w:r w:rsidR="000618E2">
        <w:rPr>
          <w:b/>
        </w:rPr>
        <w:t xml:space="preserve">he following rights </w:t>
      </w:r>
      <w:r w:rsidR="00164882">
        <w:rPr>
          <w:b/>
        </w:rPr>
        <w:t>appl</w:t>
      </w:r>
      <w:r w:rsidR="002F0781">
        <w:rPr>
          <w:b/>
        </w:rPr>
        <w:t>y only in certain circumstances:</w:t>
      </w:r>
    </w:p>
    <w:p w14:paraId="22C2AF31" w14:textId="754440F0" w:rsidR="001120EA" w:rsidRPr="00453A8B" w:rsidRDefault="005C6834" w:rsidP="0051437E">
      <w:pPr>
        <w:pStyle w:val="ListParagraph"/>
        <w:numPr>
          <w:ilvl w:val="0"/>
          <w:numId w:val="4"/>
        </w:numPr>
        <w:spacing w:after="0" w:line="240" w:lineRule="auto"/>
      </w:pPr>
      <w:r w:rsidRPr="00453A8B">
        <w:t>The</w:t>
      </w:r>
      <w:r w:rsidRPr="0051437E">
        <w:rPr>
          <w:i/>
        </w:rPr>
        <w:t xml:space="preserve"> </w:t>
      </w:r>
      <w:r w:rsidRPr="00453A8B">
        <w:t xml:space="preserve">right to withdraw consent at any time </w:t>
      </w:r>
      <w:r w:rsidR="00E104F6" w:rsidRPr="00453A8B">
        <w:t>if consent is our lawful basis for processing your data</w:t>
      </w:r>
    </w:p>
    <w:p w14:paraId="671A973F" w14:textId="5699F522" w:rsidR="00E10FA1" w:rsidRPr="00453A8B" w:rsidRDefault="00E10FA1" w:rsidP="0051437E">
      <w:pPr>
        <w:pStyle w:val="ListParagraph"/>
        <w:numPr>
          <w:ilvl w:val="0"/>
          <w:numId w:val="4"/>
        </w:numPr>
        <w:spacing w:after="0" w:line="240" w:lineRule="auto"/>
      </w:pPr>
      <w:r w:rsidRPr="00453A8B">
        <w:t>The right to object to our processing of your personal data</w:t>
      </w:r>
    </w:p>
    <w:p w14:paraId="03F3B7EB" w14:textId="795C3D93" w:rsidR="00B75AF8" w:rsidRPr="00453A8B" w:rsidRDefault="00B75AF8" w:rsidP="0051437E">
      <w:pPr>
        <w:pStyle w:val="ListParagraph"/>
        <w:numPr>
          <w:ilvl w:val="0"/>
          <w:numId w:val="4"/>
        </w:numPr>
        <w:spacing w:after="0" w:line="240" w:lineRule="auto"/>
      </w:pPr>
      <w:r w:rsidRPr="00453A8B">
        <w:t>The right to request erasure (deletion) of your personal data</w:t>
      </w:r>
    </w:p>
    <w:p w14:paraId="054585A6" w14:textId="119F7A7B" w:rsidR="005727E4" w:rsidRPr="00453A8B" w:rsidRDefault="005727E4" w:rsidP="0051437E">
      <w:pPr>
        <w:pStyle w:val="ListParagraph"/>
        <w:numPr>
          <w:ilvl w:val="0"/>
          <w:numId w:val="4"/>
        </w:numPr>
        <w:spacing w:after="0" w:line="240" w:lineRule="auto"/>
      </w:pPr>
      <w:r w:rsidRPr="00453A8B">
        <w:t>The right to data portability</w:t>
      </w:r>
    </w:p>
    <w:p w14:paraId="5430F32F" w14:textId="77777777" w:rsidR="0051437E" w:rsidRDefault="0051437E" w:rsidP="0051437E">
      <w:pPr>
        <w:spacing w:after="0" w:line="240" w:lineRule="auto"/>
        <w:rPr>
          <w:b/>
        </w:rPr>
      </w:pPr>
    </w:p>
    <w:p w14:paraId="25927D0E" w14:textId="046C9230" w:rsidR="00AC574E" w:rsidRDefault="00AC574E" w:rsidP="0051437E">
      <w:pPr>
        <w:spacing w:after="0" w:line="240" w:lineRule="auto"/>
        <w:rPr>
          <w:b/>
        </w:rPr>
      </w:pPr>
      <w:r>
        <w:rPr>
          <w:b/>
        </w:rPr>
        <w:t xml:space="preserve">You also have </w:t>
      </w:r>
      <w:r w:rsidR="001D1108">
        <w:rPr>
          <w:b/>
        </w:rPr>
        <w:t>t</w:t>
      </w:r>
      <w:r>
        <w:rPr>
          <w:b/>
        </w:rPr>
        <w:t>he right t</w:t>
      </w:r>
      <w:r w:rsidRPr="00BD1E5D">
        <w:rPr>
          <w:b/>
        </w:rPr>
        <w:t>o lodge a complaint with the Information Commissioner’s Office</w:t>
      </w:r>
      <w:r w:rsidR="00FB33EF">
        <w:rPr>
          <w:b/>
        </w:rPr>
        <w:t xml:space="preserve"> </w:t>
      </w:r>
      <w:r w:rsidR="009D4413">
        <w:rPr>
          <w:b/>
        </w:rPr>
        <w:t>about our handling of your data.</w:t>
      </w:r>
    </w:p>
    <w:p w14:paraId="06541E79" w14:textId="77777777" w:rsidR="00DE21E0" w:rsidRDefault="00DE21E0" w:rsidP="008517B2">
      <w:pPr>
        <w:pStyle w:val="NoSpacing"/>
      </w:pPr>
    </w:p>
    <w:sectPr w:rsidR="00DE21E0" w:rsidSect="004A5B7A">
      <w:headerReference w:type="default" r:id="rId14"/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B8A27F" w16cid:durableId="1EA6E8C9"/>
  <w16cid:commentId w16cid:paraId="0A259B79" w16cid:durableId="1EA6E7A2"/>
  <w16cid:commentId w16cid:paraId="6ABDFB20" w16cid:durableId="1EA7C9CC"/>
  <w16cid:commentId w16cid:paraId="67482837" w16cid:durableId="1EA6E48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B75A3" w14:textId="77777777" w:rsidR="007C1BB8" w:rsidRDefault="007C1BB8" w:rsidP="00957869">
      <w:pPr>
        <w:spacing w:after="0" w:line="240" w:lineRule="auto"/>
      </w:pPr>
      <w:r>
        <w:separator/>
      </w:r>
    </w:p>
  </w:endnote>
  <w:endnote w:type="continuationSeparator" w:id="0">
    <w:p w14:paraId="10D22807" w14:textId="77777777" w:rsidR="007C1BB8" w:rsidRDefault="007C1BB8" w:rsidP="0095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82070" w14:textId="77777777" w:rsidR="007C1BB8" w:rsidRDefault="007C1BB8" w:rsidP="00957869">
      <w:pPr>
        <w:spacing w:after="0" w:line="240" w:lineRule="auto"/>
      </w:pPr>
      <w:r>
        <w:separator/>
      </w:r>
    </w:p>
  </w:footnote>
  <w:footnote w:type="continuationSeparator" w:id="0">
    <w:p w14:paraId="50434C17" w14:textId="77777777" w:rsidR="007C1BB8" w:rsidRDefault="007C1BB8" w:rsidP="00957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5928C" w14:textId="76BCCDFE" w:rsidR="00957869" w:rsidRDefault="00BF26BF" w:rsidP="00BF26BF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4379098" wp14:editId="22B2F2DC">
          <wp:extent cx="2343150" cy="838200"/>
          <wp:effectExtent l="0" t="0" r="0" b="0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61290"/>
    <w:multiLevelType w:val="multilevel"/>
    <w:tmpl w:val="AB601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B96A63"/>
    <w:multiLevelType w:val="hybridMultilevel"/>
    <w:tmpl w:val="6EC02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380DA4"/>
    <w:multiLevelType w:val="multilevel"/>
    <w:tmpl w:val="FF46E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F74435"/>
    <w:multiLevelType w:val="hybridMultilevel"/>
    <w:tmpl w:val="39F6F960"/>
    <w:lvl w:ilvl="0" w:tplc="0256E72C">
      <w:start w:val="10"/>
      <w:numFmt w:val="bullet"/>
      <w:lvlText w:val="-"/>
      <w:lvlJc w:val="left"/>
      <w:pPr>
        <w:ind w:left="360" w:hanging="360"/>
      </w:pPr>
      <w:rPr>
        <w:rFonts w:ascii="Calibri" w:eastAsia="Arial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B2"/>
    <w:rsid w:val="0000058A"/>
    <w:rsid w:val="0000649C"/>
    <w:rsid w:val="00007E98"/>
    <w:rsid w:val="00015DC6"/>
    <w:rsid w:val="00022596"/>
    <w:rsid w:val="00023D81"/>
    <w:rsid w:val="00027183"/>
    <w:rsid w:val="00034529"/>
    <w:rsid w:val="00036951"/>
    <w:rsid w:val="00042F38"/>
    <w:rsid w:val="0005131D"/>
    <w:rsid w:val="000618E2"/>
    <w:rsid w:val="00077C82"/>
    <w:rsid w:val="000930F5"/>
    <w:rsid w:val="00095F74"/>
    <w:rsid w:val="000A0635"/>
    <w:rsid w:val="000A51DE"/>
    <w:rsid w:val="000A5A88"/>
    <w:rsid w:val="000B373C"/>
    <w:rsid w:val="000B391D"/>
    <w:rsid w:val="000C51E7"/>
    <w:rsid w:val="000D55A7"/>
    <w:rsid w:val="000D7750"/>
    <w:rsid w:val="000D7D0A"/>
    <w:rsid w:val="000E27FF"/>
    <w:rsid w:val="000F7060"/>
    <w:rsid w:val="0010028A"/>
    <w:rsid w:val="00105525"/>
    <w:rsid w:val="00110330"/>
    <w:rsid w:val="0011076D"/>
    <w:rsid w:val="001120EA"/>
    <w:rsid w:val="001159E3"/>
    <w:rsid w:val="00116B83"/>
    <w:rsid w:val="00120047"/>
    <w:rsid w:val="001265F6"/>
    <w:rsid w:val="001470BB"/>
    <w:rsid w:val="00156F7F"/>
    <w:rsid w:val="001614EB"/>
    <w:rsid w:val="00162228"/>
    <w:rsid w:val="00164767"/>
    <w:rsid w:val="00164882"/>
    <w:rsid w:val="00167213"/>
    <w:rsid w:val="00177F9E"/>
    <w:rsid w:val="00181CDF"/>
    <w:rsid w:val="0018434E"/>
    <w:rsid w:val="00193C75"/>
    <w:rsid w:val="00195A8F"/>
    <w:rsid w:val="0019749A"/>
    <w:rsid w:val="001A6316"/>
    <w:rsid w:val="001B1D0E"/>
    <w:rsid w:val="001C0760"/>
    <w:rsid w:val="001C34AF"/>
    <w:rsid w:val="001C3F2F"/>
    <w:rsid w:val="001D1108"/>
    <w:rsid w:val="001D5A5E"/>
    <w:rsid w:val="001E5DB9"/>
    <w:rsid w:val="001F2848"/>
    <w:rsid w:val="001F40FB"/>
    <w:rsid w:val="001F5122"/>
    <w:rsid w:val="001F7FA8"/>
    <w:rsid w:val="0021206E"/>
    <w:rsid w:val="0021273B"/>
    <w:rsid w:val="00212AE2"/>
    <w:rsid w:val="002169EB"/>
    <w:rsid w:val="002231F0"/>
    <w:rsid w:val="002327E4"/>
    <w:rsid w:val="002353D2"/>
    <w:rsid w:val="0023769F"/>
    <w:rsid w:val="00240535"/>
    <w:rsid w:val="0024336B"/>
    <w:rsid w:val="00244357"/>
    <w:rsid w:val="00246934"/>
    <w:rsid w:val="00256B42"/>
    <w:rsid w:val="00256DCB"/>
    <w:rsid w:val="00261C25"/>
    <w:rsid w:val="00265AB1"/>
    <w:rsid w:val="00265B85"/>
    <w:rsid w:val="00266A75"/>
    <w:rsid w:val="00285F64"/>
    <w:rsid w:val="002872B7"/>
    <w:rsid w:val="00287BF5"/>
    <w:rsid w:val="00291AEE"/>
    <w:rsid w:val="00292FA6"/>
    <w:rsid w:val="00293670"/>
    <w:rsid w:val="00294BB9"/>
    <w:rsid w:val="002967CD"/>
    <w:rsid w:val="002A3329"/>
    <w:rsid w:val="002A3FF2"/>
    <w:rsid w:val="002B2624"/>
    <w:rsid w:val="002B7D4E"/>
    <w:rsid w:val="002C2FF2"/>
    <w:rsid w:val="002C6B93"/>
    <w:rsid w:val="002C6F5C"/>
    <w:rsid w:val="002D35A0"/>
    <w:rsid w:val="002D37FD"/>
    <w:rsid w:val="002D664E"/>
    <w:rsid w:val="002E0267"/>
    <w:rsid w:val="002E42AD"/>
    <w:rsid w:val="002F0781"/>
    <w:rsid w:val="002F1582"/>
    <w:rsid w:val="002F3DDC"/>
    <w:rsid w:val="0030047B"/>
    <w:rsid w:val="00313633"/>
    <w:rsid w:val="00313FF9"/>
    <w:rsid w:val="003153E4"/>
    <w:rsid w:val="0032674F"/>
    <w:rsid w:val="003267D3"/>
    <w:rsid w:val="003277C7"/>
    <w:rsid w:val="00336B74"/>
    <w:rsid w:val="00350D84"/>
    <w:rsid w:val="0035247D"/>
    <w:rsid w:val="003526AD"/>
    <w:rsid w:val="0035668A"/>
    <w:rsid w:val="00356BAB"/>
    <w:rsid w:val="00360CBC"/>
    <w:rsid w:val="00361119"/>
    <w:rsid w:val="003630E5"/>
    <w:rsid w:val="00364EB6"/>
    <w:rsid w:val="00382EC8"/>
    <w:rsid w:val="00390414"/>
    <w:rsid w:val="0039374A"/>
    <w:rsid w:val="003A18E2"/>
    <w:rsid w:val="003A34C6"/>
    <w:rsid w:val="003A389E"/>
    <w:rsid w:val="003A4F21"/>
    <w:rsid w:val="003B48F1"/>
    <w:rsid w:val="003B6809"/>
    <w:rsid w:val="003C3E63"/>
    <w:rsid w:val="003C55CD"/>
    <w:rsid w:val="003D1C7B"/>
    <w:rsid w:val="003D438F"/>
    <w:rsid w:val="003F1073"/>
    <w:rsid w:val="003F2482"/>
    <w:rsid w:val="003F2D6F"/>
    <w:rsid w:val="00400E40"/>
    <w:rsid w:val="0040372E"/>
    <w:rsid w:val="00404458"/>
    <w:rsid w:val="004115E7"/>
    <w:rsid w:val="0041325A"/>
    <w:rsid w:val="004144A1"/>
    <w:rsid w:val="00414D16"/>
    <w:rsid w:val="0042040C"/>
    <w:rsid w:val="004278CB"/>
    <w:rsid w:val="00433F02"/>
    <w:rsid w:val="004351D8"/>
    <w:rsid w:val="004369FF"/>
    <w:rsid w:val="00441C41"/>
    <w:rsid w:val="004441F1"/>
    <w:rsid w:val="0044591E"/>
    <w:rsid w:val="00445BAF"/>
    <w:rsid w:val="00451365"/>
    <w:rsid w:val="00452DB9"/>
    <w:rsid w:val="00453A8B"/>
    <w:rsid w:val="0045607B"/>
    <w:rsid w:val="004622C3"/>
    <w:rsid w:val="0046246E"/>
    <w:rsid w:val="00462BCC"/>
    <w:rsid w:val="00463EAD"/>
    <w:rsid w:val="00464C95"/>
    <w:rsid w:val="00466E40"/>
    <w:rsid w:val="004707C4"/>
    <w:rsid w:val="0047483B"/>
    <w:rsid w:val="0047769C"/>
    <w:rsid w:val="00480485"/>
    <w:rsid w:val="004838BD"/>
    <w:rsid w:val="00484B60"/>
    <w:rsid w:val="004850CC"/>
    <w:rsid w:val="00485568"/>
    <w:rsid w:val="004A5B7A"/>
    <w:rsid w:val="004B4F2D"/>
    <w:rsid w:val="004B601E"/>
    <w:rsid w:val="004C0DA9"/>
    <w:rsid w:val="004D32D3"/>
    <w:rsid w:val="004E65D2"/>
    <w:rsid w:val="004F0020"/>
    <w:rsid w:val="004F0779"/>
    <w:rsid w:val="00503E4A"/>
    <w:rsid w:val="00512F13"/>
    <w:rsid w:val="0051437E"/>
    <w:rsid w:val="00514588"/>
    <w:rsid w:val="0053276B"/>
    <w:rsid w:val="00534D99"/>
    <w:rsid w:val="005360B0"/>
    <w:rsid w:val="00536D93"/>
    <w:rsid w:val="00546280"/>
    <w:rsid w:val="00557899"/>
    <w:rsid w:val="005671A8"/>
    <w:rsid w:val="00570BFB"/>
    <w:rsid w:val="00570E25"/>
    <w:rsid w:val="005727E4"/>
    <w:rsid w:val="00573015"/>
    <w:rsid w:val="00591CB2"/>
    <w:rsid w:val="00592E07"/>
    <w:rsid w:val="005A3F16"/>
    <w:rsid w:val="005A3F78"/>
    <w:rsid w:val="005A51DC"/>
    <w:rsid w:val="005B184D"/>
    <w:rsid w:val="005B5B61"/>
    <w:rsid w:val="005C6834"/>
    <w:rsid w:val="005D6779"/>
    <w:rsid w:val="005D69F8"/>
    <w:rsid w:val="005E06BC"/>
    <w:rsid w:val="005E6A48"/>
    <w:rsid w:val="005F6FFE"/>
    <w:rsid w:val="0060224D"/>
    <w:rsid w:val="0060697F"/>
    <w:rsid w:val="00610122"/>
    <w:rsid w:val="00613C12"/>
    <w:rsid w:val="00615283"/>
    <w:rsid w:val="006261C6"/>
    <w:rsid w:val="00644906"/>
    <w:rsid w:val="00647579"/>
    <w:rsid w:val="00660D46"/>
    <w:rsid w:val="006619CA"/>
    <w:rsid w:val="00680454"/>
    <w:rsid w:val="00681117"/>
    <w:rsid w:val="0068217C"/>
    <w:rsid w:val="0068742E"/>
    <w:rsid w:val="00691F1B"/>
    <w:rsid w:val="006A0A0E"/>
    <w:rsid w:val="006A13AB"/>
    <w:rsid w:val="006A3D62"/>
    <w:rsid w:val="006A6F4A"/>
    <w:rsid w:val="006B422D"/>
    <w:rsid w:val="006C1D0E"/>
    <w:rsid w:val="006C6E53"/>
    <w:rsid w:val="006D1285"/>
    <w:rsid w:val="006E0D17"/>
    <w:rsid w:val="006E28A6"/>
    <w:rsid w:val="006F3ECF"/>
    <w:rsid w:val="00704A93"/>
    <w:rsid w:val="007072FE"/>
    <w:rsid w:val="00707E76"/>
    <w:rsid w:val="0071098F"/>
    <w:rsid w:val="007414E9"/>
    <w:rsid w:val="007429C2"/>
    <w:rsid w:val="007468FF"/>
    <w:rsid w:val="007606D6"/>
    <w:rsid w:val="007655CF"/>
    <w:rsid w:val="00782C31"/>
    <w:rsid w:val="00783097"/>
    <w:rsid w:val="00783D8F"/>
    <w:rsid w:val="00795B19"/>
    <w:rsid w:val="007A166B"/>
    <w:rsid w:val="007A56B9"/>
    <w:rsid w:val="007A6E0F"/>
    <w:rsid w:val="007B0143"/>
    <w:rsid w:val="007B0F7B"/>
    <w:rsid w:val="007B5F45"/>
    <w:rsid w:val="007B6F72"/>
    <w:rsid w:val="007C1BB8"/>
    <w:rsid w:val="007C2B0E"/>
    <w:rsid w:val="007C649B"/>
    <w:rsid w:val="007D6993"/>
    <w:rsid w:val="007D6B6F"/>
    <w:rsid w:val="007E1BB4"/>
    <w:rsid w:val="007E38D2"/>
    <w:rsid w:val="007E3FD3"/>
    <w:rsid w:val="007E7D4B"/>
    <w:rsid w:val="008137A6"/>
    <w:rsid w:val="00816CFD"/>
    <w:rsid w:val="00817C4F"/>
    <w:rsid w:val="0082355F"/>
    <w:rsid w:val="0082362D"/>
    <w:rsid w:val="008243AA"/>
    <w:rsid w:val="00827CFE"/>
    <w:rsid w:val="008304AD"/>
    <w:rsid w:val="0083706F"/>
    <w:rsid w:val="0084048F"/>
    <w:rsid w:val="0084171F"/>
    <w:rsid w:val="00845E89"/>
    <w:rsid w:val="008517B2"/>
    <w:rsid w:val="0085309F"/>
    <w:rsid w:val="00855C69"/>
    <w:rsid w:val="008614C8"/>
    <w:rsid w:val="00871E30"/>
    <w:rsid w:val="00883271"/>
    <w:rsid w:val="00883AB3"/>
    <w:rsid w:val="00883EC1"/>
    <w:rsid w:val="00892902"/>
    <w:rsid w:val="008A6589"/>
    <w:rsid w:val="008A66BC"/>
    <w:rsid w:val="008B1DC3"/>
    <w:rsid w:val="008B7831"/>
    <w:rsid w:val="008B79D0"/>
    <w:rsid w:val="008C3278"/>
    <w:rsid w:val="008C3375"/>
    <w:rsid w:val="008C3F20"/>
    <w:rsid w:val="008D0E55"/>
    <w:rsid w:val="008D5C06"/>
    <w:rsid w:val="008E156A"/>
    <w:rsid w:val="008E4969"/>
    <w:rsid w:val="008E4BCB"/>
    <w:rsid w:val="008E76AC"/>
    <w:rsid w:val="008F0ACE"/>
    <w:rsid w:val="008F2CC0"/>
    <w:rsid w:val="008F4ED1"/>
    <w:rsid w:val="00902EF0"/>
    <w:rsid w:val="00905173"/>
    <w:rsid w:val="009069E4"/>
    <w:rsid w:val="009074AC"/>
    <w:rsid w:val="00910C69"/>
    <w:rsid w:val="009121D6"/>
    <w:rsid w:val="00913142"/>
    <w:rsid w:val="009145A5"/>
    <w:rsid w:val="00916CD3"/>
    <w:rsid w:val="0091755A"/>
    <w:rsid w:val="00921021"/>
    <w:rsid w:val="0092446E"/>
    <w:rsid w:val="00932FBF"/>
    <w:rsid w:val="009342DD"/>
    <w:rsid w:val="00936F03"/>
    <w:rsid w:val="00937669"/>
    <w:rsid w:val="009469D9"/>
    <w:rsid w:val="009478AE"/>
    <w:rsid w:val="00952172"/>
    <w:rsid w:val="00957869"/>
    <w:rsid w:val="00957943"/>
    <w:rsid w:val="009641F8"/>
    <w:rsid w:val="00965F4C"/>
    <w:rsid w:val="00970686"/>
    <w:rsid w:val="009812F9"/>
    <w:rsid w:val="00981A37"/>
    <w:rsid w:val="009846AB"/>
    <w:rsid w:val="00986F9F"/>
    <w:rsid w:val="00987FDA"/>
    <w:rsid w:val="009917A9"/>
    <w:rsid w:val="00995730"/>
    <w:rsid w:val="009A3971"/>
    <w:rsid w:val="009A50E8"/>
    <w:rsid w:val="009A5D74"/>
    <w:rsid w:val="009A71B6"/>
    <w:rsid w:val="009A7F39"/>
    <w:rsid w:val="009B0C90"/>
    <w:rsid w:val="009B7DD8"/>
    <w:rsid w:val="009C1CC1"/>
    <w:rsid w:val="009C7DE1"/>
    <w:rsid w:val="009D00B8"/>
    <w:rsid w:val="009D1D9E"/>
    <w:rsid w:val="009D3E3C"/>
    <w:rsid w:val="009D4413"/>
    <w:rsid w:val="009D7FD7"/>
    <w:rsid w:val="009F31A5"/>
    <w:rsid w:val="009F5D38"/>
    <w:rsid w:val="00A07163"/>
    <w:rsid w:val="00A07EB7"/>
    <w:rsid w:val="00A10A28"/>
    <w:rsid w:val="00A1430F"/>
    <w:rsid w:val="00A35C21"/>
    <w:rsid w:val="00A41DB8"/>
    <w:rsid w:val="00A436FF"/>
    <w:rsid w:val="00A46003"/>
    <w:rsid w:val="00A551CA"/>
    <w:rsid w:val="00A66834"/>
    <w:rsid w:val="00A668BF"/>
    <w:rsid w:val="00A67AF7"/>
    <w:rsid w:val="00A71FCA"/>
    <w:rsid w:val="00A735D4"/>
    <w:rsid w:val="00A74A18"/>
    <w:rsid w:val="00A766B7"/>
    <w:rsid w:val="00A76C93"/>
    <w:rsid w:val="00A837C1"/>
    <w:rsid w:val="00A84D0B"/>
    <w:rsid w:val="00A85976"/>
    <w:rsid w:val="00A864E2"/>
    <w:rsid w:val="00A92092"/>
    <w:rsid w:val="00A92CD0"/>
    <w:rsid w:val="00AA07A3"/>
    <w:rsid w:val="00AA4308"/>
    <w:rsid w:val="00AA61CB"/>
    <w:rsid w:val="00AB0624"/>
    <w:rsid w:val="00AB57FC"/>
    <w:rsid w:val="00AC574E"/>
    <w:rsid w:val="00AC7292"/>
    <w:rsid w:val="00AC77E8"/>
    <w:rsid w:val="00AD741F"/>
    <w:rsid w:val="00AE30AD"/>
    <w:rsid w:val="00AE3B85"/>
    <w:rsid w:val="00AE4282"/>
    <w:rsid w:val="00AE4959"/>
    <w:rsid w:val="00AE6E43"/>
    <w:rsid w:val="00AF0083"/>
    <w:rsid w:val="00AF3571"/>
    <w:rsid w:val="00AF3764"/>
    <w:rsid w:val="00AF440A"/>
    <w:rsid w:val="00B0350E"/>
    <w:rsid w:val="00B057C4"/>
    <w:rsid w:val="00B06246"/>
    <w:rsid w:val="00B156E8"/>
    <w:rsid w:val="00B205EE"/>
    <w:rsid w:val="00B25C38"/>
    <w:rsid w:val="00B270FC"/>
    <w:rsid w:val="00B33B03"/>
    <w:rsid w:val="00B44635"/>
    <w:rsid w:val="00B507EB"/>
    <w:rsid w:val="00B514DE"/>
    <w:rsid w:val="00B53ACE"/>
    <w:rsid w:val="00B55042"/>
    <w:rsid w:val="00B6050B"/>
    <w:rsid w:val="00B60F44"/>
    <w:rsid w:val="00B62197"/>
    <w:rsid w:val="00B630DB"/>
    <w:rsid w:val="00B75AF8"/>
    <w:rsid w:val="00B77AB6"/>
    <w:rsid w:val="00B85D82"/>
    <w:rsid w:val="00B865B4"/>
    <w:rsid w:val="00B95211"/>
    <w:rsid w:val="00B95C76"/>
    <w:rsid w:val="00B96367"/>
    <w:rsid w:val="00BA22E0"/>
    <w:rsid w:val="00BB4A0D"/>
    <w:rsid w:val="00BB52C2"/>
    <w:rsid w:val="00BC004C"/>
    <w:rsid w:val="00BC190D"/>
    <w:rsid w:val="00BC245D"/>
    <w:rsid w:val="00BD1EA0"/>
    <w:rsid w:val="00BD4737"/>
    <w:rsid w:val="00BE0E41"/>
    <w:rsid w:val="00BE148A"/>
    <w:rsid w:val="00BE2457"/>
    <w:rsid w:val="00BE7EE2"/>
    <w:rsid w:val="00BF26BF"/>
    <w:rsid w:val="00BF4584"/>
    <w:rsid w:val="00C006AB"/>
    <w:rsid w:val="00C01F10"/>
    <w:rsid w:val="00C033AE"/>
    <w:rsid w:val="00C062BB"/>
    <w:rsid w:val="00C11C77"/>
    <w:rsid w:val="00C300AF"/>
    <w:rsid w:val="00C33BF1"/>
    <w:rsid w:val="00C51098"/>
    <w:rsid w:val="00C52078"/>
    <w:rsid w:val="00C64794"/>
    <w:rsid w:val="00C6737B"/>
    <w:rsid w:val="00C675E0"/>
    <w:rsid w:val="00C76628"/>
    <w:rsid w:val="00C81872"/>
    <w:rsid w:val="00C82D32"/>
    <w:rsid w:val="00C847D6"/>
    <w:rsid w:val="00C85A56"/>
    <w:rsid w:val="00C90A36"/>
    <w:rsid w:val="00CA1027"/>
    <w:rsid w:val="00CA383B"/>
    <w:rsid w:val="00CA70C5"/>
    <w:rsid w:val="00CB1BD2"/>
    <w:rsid w:val="00CB4FBC"/>
    <w:rsid w:val="00CB7CF6"/>
    <w:rsid w:val="00CD2281"/>
    <w:rsid w:val="00CD37F5"/>
    <w:rsid w:val="00CD5979"/>
    <w:rsid w:val="00CE1C4F"/>
    <w:rsid w:val="00CE3A00"/>
    <w:rsid w:val="00CE3A5A"/>
    <w:rsid w:val="00CE46EA"/>
    <w:rsid w:val="00CF0EA0"/>
    <w:rsid w:val="00CF5E6B"/>
    <w:rsid w:val="00CF759D"/>
    <w:rsid w:val="00D03CBC"/>
    <w:rsid w:val="00D05012"/>
    <w:rsid w:val="00D16551"/>
    <w:rsid w:val="00D168B0"/>
    <w:rsid w:val="00D17211"/>
    <w:rsid w:val="00D17AE7"/>
    <w:rsid w:val="00D2217B"/>
    <w:rsid w:val="00D23CC4"/>
    <w:rsid w:val="00D30812"/>
    <w:rsid w:val="00D348C3"/>
    <w:rsid w:val="00D45989"/>
    <w:rsid w:val="00D477D8"/>
    <w:rsid w:val="00D56AF6"/>
    <w:rsid w:val="00D66FE8"/>
    <w:rsid w:val="00D773F8"/>
    <w:rsid w:val="00D83F0C"/>
    <w:rsid w:val="00D939E1"/>
    <w:rsid w:val="00D94B54"/>
    <w:rsid w:val="00D94EFA"/>
    <w:rsid w:val="00D9513B"/>
    <w:rsid w:val="00DA0D1A"/>
    <w:rsid w:val="00DA1714"/>
    <w:rsid w:val="00DA2AF4"/>
    <w:rsid w:val="00DA3758"/>
    <w:rsid w:val="00DA48CE"/>
    <w:rsid w:val="00DA5ECF"/>
    <w:rsid w:val="00DB0BF4"/>
    <w:rsid w:val="00DB182D"/>
    <w:rsid w:val="00DB2A43"/>
    <w:rsid w:val="00DB31A1"/>
    <w:rsid w:val="00DB795E"/>
    <w:rsid w:val="00DC0B29"/>
    <w:rsid w:val="00DD2FAA"/>
    <w:rsid w:val="00DD512E"/>
    <w:rsid w:val="00DE21E0"/>
    <w:rsid w:val="00DE4493"/>
    <w:rsid w:val="00DE5A47"/>
    <w:rsid w:val="00DF0915"/>
    <w:rsid w:val="00DF189E"/>
    <w:rsid w:val="00DF3A5B"/>
    <w:rsid w:val="00DF4887"/>
    <w:rsid w:val="00DF4C65"/>
    <w:rsid w:val="00DF5D09"/>
    <w:rsid w:val="00E013DC"/>
    <w:rsid w:val="00E02791"/>
    <w:rsid w:val="00E104F6"/>
    <w:rsid w:val="00E10575"/>
    <w:rsid w:val="00E10FA1"/>
    <w:rsid w:val="00E12400"/>
    <w:rsid w:val="00E17C9F"/>
    <w:rsid w:val="00E24F83"/>
    <w:rsid w:val="00E2749D"/>
    <w:rsid w:val="00E2799A"/>
    <w:rsid w:val="00E316C2"/>
    <w:rsid w:val="00E35C0B"/>
    <w:rsid w:val="00E425E8"/>
    <w:rsid w:val="00E504ED"/>
    <w:rsid w:val="00E53152"/>
    <w:rsid w:val="00E5344D"/>
    <w:rsid w:val="00E541E7"/>
    <w:rsid w:val="00E5650F"/>
    <w:rsid w:val="00E6159B"/>
    <w:rsid w:val="00E72712"/>
    <w:rsid w:val="00E73539"/>
    <w:rsid w:val="00E90848"/>
    <w:rsid w:val="00E955BD"/>
    <w:rsid w:val="00E956E9"/>
    <w:rsid w:val="00E97D56"/>
    <w:rsid w:val="00EA05ED"/>
    <w:rsid w:val="00EA1530"/>
    <w:rsid w:val="00EA186E"/>
    <w:rsid w:val="00EA428A"/>
    <w:rsid w:val="00EA6BA8"/>
    <w:rsid w:val="00EA72D1"/>
    <w:rsid w:val="00EB01AD"/>
    <w:rsid w:val="00EB2569"/>
    <w:rsid w:val="00EC2975"/>
    <w:rsid w:val="00ED239E"/>
    <w:rsid w:val="00ED259F"/>
    <w:rsid w:val="00ED4C65"/>
    <w:rsid w:val="00EE33EC"/>
    <w:rsid w:val="00EE615D"/>
    <w:rsid w:val="00EF09A3"/>
    <w:rsid w:val="00EF1338"/>
    <w:rsid w:val="00EF3249"/>
    <w:rsid w:val="00F00D56"/>
    <w:rsid w:val="00F04009"/>
    <w:rsid w:val="00F0417B"/>
    <w:rsid w:val="00F053AD"/>
    <w:rsid w:val="00F213B9"/>
    <w:rsid w:val="00F232B4"/>
    <w:rsid w:val="00F32A14"/>
    <w:rsid w:val="00F33647"/>
    <w:rsid w:val="00F359FA"/>
    <w:rsid w:val="00F35A8B"/>
    <w:rsid w:val="00F407BD"/>
    <w:rsid w:val="00F4259C"/>
    <w:rsid w:val="00F4403F"/>
    <w:rsid w:val="00F46AF4"/>
    <w:rsid w:val="00F54BCE"/>
    <w:rsid w:val="00F56DAA"/>
    <w:rsid w:val="00F60063"/>
    <w:rsid w:val="00F62707"/>
    <w:rsid w:val="00F72DDF"/>
    <w:rsid w:val="00F739F9"/>
    <w:rsid w:val="00F760B3"/>
    <w:rsid w:val="00F81BE4"/>
    <w:rsid w:val="00F9095C"/>
    <w:rsid w:val="00F90D93"/>
    <w:rsid w:val="00F915DE"/>
    <w:rsid w:val="00F9292C"/>
    <w:rsid w:val="00F9455E"/>
    <w:rsid w:val="00FA1108"/>
    <w:rsid w:val="00FB33EF"/>
    <w:rsid w:val="00FB6D90"/>
    <w:rsid w:val="00FB79D8"/>
    <w:rsid w:val="00FC1288"/>
    <w:rsid w:val="00FC1357"/>
    <w:rsid w:val="00FC167C"/>
    <w:rsid w:val="00FC4BD6"/>
    <w:rsid w:val="00FD1EC0"/>
    <w:rsid w:val="00FD4316"/>
    <w:rsid w:val="00FD5C28"/>
    <w:rsid w:val="00FD6249"/>
    <w:rsid w:val="00FE116A"/>
    <w:rsid w:val="00FE2EBC"/>
    <w:rsid w:val="00FE307D"/>
    <w:rsid w:val="00F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B70F1"/>
  <w15:chartTrackingRefBased/>
  <w15:docId w15:val="{EEB775E9-3202-4F84-B005-63F9F50E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7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17B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0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06A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06A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B6D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7C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C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C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C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CF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57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869"/>
  </w:style>
  <w:style w:type="paragraph" w:styleId="Footer">
    <w:name w:val="footer"/>
    <w:basedOn w:val="Normal"/>
    <w:link w:val="FooterChar"/>
    <w:uiPriority w:val="99"/>
    <w:unhideWhenUsed/>
    <w:rsid w:val="00957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ohn.mcluckie@uhi.ac.u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ataprotectionofficer@uhi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0164ad3d5b84a57907af32d91eb6282 xmlns="0e688173-6920-4db4-a106-52e1f932b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Privacy notice template and guidance</TermName>
          <TermId xmlns="http://schemas.microsoft.com/office/infopath/2007/PartnerControls">08138570-f6dc-4a74-879f-57f0f6b3394f</TermId>
        </TermInfo>
      </Terms>
    </n0164ad3d5b84a57907af32d91eb6282>
    <Academic_x0020_year xmlns="0e688173-6920-4db4-a106-52e1f932be5c">2017/18</Academic_x0020_year>
    <j928f9099e4145f8a1f3a9d8f7b9fe40 xmlns="0e688173-6920-4db4-a106-52e1f932b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Privacy notices</TermName>
          <TermId xmlns="http://schemas.microsoft.com/office/infopath/2007/PartnerControls">d9f91997-d331-4a5e-90cb-1833fc8daccc</TermId>
        </TermInfo>
      </Terms>
    </j928f9099e4145f8a1f3a9d8f7b9fe40>
    <Retention_x0020_schedule xmlns="0e688173-6920-4db4-a106-52e1f932be5c">Superseded</Retention_x0020_schedule>
    <TaxCatchAll xmlns="0e688173-6920-4db4-a106-52e1f932be5c">
      <Value>55</Value>
      <Value>42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HI Document" ma:contentTypeID="0x010100AAD73BA2634B424AB47E3F5D439BEB5900788857BCC18A2A4CB40FBFA92A7F3D72" ma:contentTypeVersion="28" ma:contentTypeDescription="" ma:contentTypeScope="" ma:versionID="0cd35aa7c2c96de59bb90d6a39f5470c">
  <xsd:schema xmlns:xsd="http://www.w3.org/2001/XMLSchema" xmlns:xs="http://www.w3.org/2001/XMLSchema" xmlns:p="http://schemas.microsoft.com/office/2006/metadata/properties" xmlns:ns2="0e688173-6920-4db4-a106-52e1f932be5c" targetNamespace="http://schemas.microsoft.com/office/2006/metadata/properties" ma:root="true" ma:fieldsID="737272591d9edcbd12afd700b53b22f1" ns2:_="">
    <xsd:import namespace="0e688173-6920-4db4-a106-52e1f932be5c"/>
    <xsd:element name="properties">
      <xsd:complexType>
        <xsd:sequence>
          <xsd:element name="documentManagement">
            <xsd:complexType>
              <xsd:all>
                <xsd:element ref="ns2:j928f9099e4145f8a1f3a9d8f7b9fe40" minOccurs="0"/>
                <xsd:element ref="ns2:TaxCatchAll" minOccurs="0"/>
                <xsd:element ref="ns2:TaxCatchAllLabel" minOccurs="0"/>
                <xsd:element ref="ns2:Academic_x0020_year" minOccurs="0"/>
                <xsd:element ref="ns2:Retention_x0020_schedule" minOccurs="0"/>
                <xsd:element ref="ns2:n0164ad3d5b84a57907af32d91eb628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88173-6920-4db4-a106-52e1f932be5c" elementFormDefault="qualified">
    <xsd:import namespace="http://schemas.microsoft.com/office/2006/documentManagement/types"/>
    <xsd:import namespace="http://schemas.microsoft.com/office/infopath/2007/PartnerControls"/>
    <xsd:element name="j928f9099e4145f8a1f3a9d8f7b9fe40" ma:index="8" ma:taxonomy="true" ma:internalName="j928f9099e4145f8a1f3a9d8f7b9fe40" ma:taxonomyFieldName="UHI_x0020_classification" ma:displayName="UHI classification" ma:indexed="true" ma:readOnly="false" ma:default="" ma:fieldId="{3928f909-9e41-45f8-a1f3-a9d8f7b9fe40}" ma:sspId="b08f9bd9-3094-4ce7-b0b7-c3aa025461b8" ma:termSetId="61a1d7e9-b8a9-4e39-b9ad-4b81c8c47e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6bd30e3a-28c5-40d3-b128-63d958708aee}" ma:internalName="TaxCatchAll" ma:showField="CatchAllData" ma:web="493ba39f-d836-48f6-96a3-a410f56af9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6bd30e3a-28c5-40d3-b128-63d958708aee}" ma:internalName="TaxCatchAllLabel" ma:readOnly="true" ma:showField="CatchAllDataLabel" ma:web="493ba39f-d836-48f6-96a3-a410f56af9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ademic_x0020_year" ma:index="12" nillable="true" ma:displayName="Academic year" ma:default="2016/17" ma:format="Dropdown" ma:internalName="Academic_x0020_year">
      <xsd:simpleType>
        <xsd:restriction base="dms:Choice">
          <xsd:enumeration value="1992/93"/>
          <xsd:enumeration value="1993/94"/>
          <xsd:enumeration value="1994/95"/>
          <xsd:enumeration value="1995/96"/>
          <xsd:enumeration value="1996/97"/>
          <xsd:enumeration value="1997/98"/>
          <xsd:enumeration value="1998/99"/>
          <xsd:enumeration value="1999/00"/>
          <xsd:enumeration value="2000/01"/>
          <xsd:enumeration value="2001/02"/>
          <xsd:enumeration value="2002/03"/>
          <xsd:enumeration value="2003/04"/>
          <xsd:enumeration value="2004/05"/>
          <xsd:enumeration value="2005/06"/>
          <xsd:enumeration value="2006/07"/>
          <xsd:enumeration value="2007/08"/>
          <xsd:enumeration value="2008/09"/>
          <xsd:enumeration value="2009/10"/>
          <xsd:enumeration value="2010/11"/>
          <xsd:enumeration value="2011/12"/>
          <xsd:enumeration value="2012/13"/>
          <xsd:enumeration value="2013/14"/>
          <xsd:enumeration value="2014/15"/>
          <xsd:enumeration value="2015/16"/>
          <xsd:enumeration value="2016/17"/>
          <xsd:enumeration value="2017/18"/>
          <xsd:enumeration value="2018/19"/>
          <xsd:enumeration value="2019/20"/>
        </xsd:restriction>
      </xsd:simpleType>
    </xsd:element>
    <xsd:element name="Retention_x0020_schedule" ma:index="13" nillable="true" ma:displayName="Retention schedule" ma:format="Dropdown" ma:internalName="Retention_x0020_schedule">
      <xsd:simpleType>
        <xsd:restriction base="dms:Choice">
          <xsd:enumeration value="1 Year"/>
          <xsd:enumeration value="2 Years"/>
          <xsd:enumeration value="3 Years"/>
          <xsd:enumeration value="4 Years"/>
          <xsd:enumeration value="5 Years"/>
          <xsd:enumeration value="6 Years"/>
          <xsd:enumeration value="7 Years"/>
          <xsd:enumeration value="8 Years"/>
          <xsd:enumeration value="9 Years"/>
          <xsd:enumeration value="10 Years"/>
          <xsd:enumeration value="15 Years"/>
          <xsd:enumeration value="20 Years"/>
          <xsd:enumeration value="30 Years"/>
          <xsd:enumeration value="40 Years"/>
          <xsd:enumeration value="50 Years"/>
          <xsd:enumeration value="Abandonment of plans + 1 year"/>
          <xsd:enumeration value="Agreement of contract"/>
          <xsd:enumeration value="As stipulated by SQA requirements"/>
          <xsd:enumeration value="As stipulated by SQA retention of candidate assessment records policy"/>
          <xsd:enumeration value="Award of supply contract + 1 year"/>
          <xsd:enumeration value="Closure of account + 1 year"/>
          <xsd:enumeration value="Closure of account + 6 years"/>
          <xsd:enumeration value="Closure of case + 6 years"/>
          <xsd:enumeration value="Closure of investigation + 40 years"/>
          <xsd:enumeration value="Closure of negotiations + 6 years"/>
          <xsd:enumeration value="Closure of scheme + 5 years"/>
          <xsd:enumeration value="Commencement/Renewal of policy + 40 years"/>
          <xsd:enumeration value="Completion of admissions process + 6 months"/>
          <xsd:enumeration value="Completion of admissions process + 1 year"/>
          <xsd:enumeration value="Completion of actions + 5 years"/>
          <xsd:enumeration value="Completion of analysis of data"/>
          <xsd:enumeration value="Completion of analysis of feedback"/>
          <xsd:enumeration value="Completion of analysis of responses"/>
          <xsd:enumeration value="Completion of analysis of survey responses"/>
          <xsd:enumeration value="Completion of audit + 3 years"/>
          <xsd:enumeration value="Completion of audit + 5 years"/>
          <xsd:enumeration value="Completion of campaign + 3 years"/>
          <xsd:enumeration value="Completion of campaign + 5 years"/>
          <xsd:enumeration value="Completion of ceremony + 1 year"/>
          <xsd:enumeration value="Completion of disposal process + 6 years"/>
          <xsd:enumeration value="Completion of election + 1 year"/>
          <xsd:enumeration value="Completion of entitlement + 6 years"/>
          <xsd:enumeration value="Completion of event + 1 year"/>
          <xsd:enumeration value="Completion of event + 3 years"/>
          <xsd:enumeration value="Completion of event + 5 years"/>
          <xsd:enumeration value="Completion of induction + 1 year"/>
          <xsd:enumeration value="Completion of induction programme + 5 years"/>
          <xsd:enumeration value="Completion of process + 5 years"/>
          <xsd:enumeration value="Completion of programme + 1 year OR Termination of programme + 1 year"/>
          <xsd:enumeration value="Completion of programme + 5 years"/>
          <xsd:enumeration value="Completion of project"/>
          <xsd:enumeration value="Completion of project + 3 years"/>
          <xsd:enumeration value="Completion of project + 3 years (Check with Records Management Officer before taking action)"/>
          <xsd:enumeration value="Completion of project + 6 years"/>
          <xsd:enumeration value="Completion of project + 6 years (Check with Records Management Officer before taking action)"/>
          <xsd:enumeration value="Completion of project + 10 years"/>
          <xsd:enumeration value="Completion of project + 10 years (Check with Records Management Officer before taking action)"/>
          <xsd:enumeration value="Completion of project + 20 years"/>
          <xsd:enumeration value="Completion of project + 30 years"/>
          <xsd:enumeration value="Completion of project (i.e. termination of award) + 6 years"/>
          <xsd:enumeration value="Completion of purchase"/>
          <xsd:enumeration value="Completion of recruitment"/>
          <xsd:enumeration value="Completion of recruitment process"/>
          <xsd:enumeration value="Completion of recruitment process + 3 months"/>
          <xsd:enumeration value="Completion of request handling process + 3 years"/>
          <xsd:enumeration value="Completion of research + 5 years"/>
          <xsd:enumeration value="Completion of review + 5 years"/>
          <xsd:enumeration value="Completion of revised Records Retention Schedule + 1 year"/>
          <xsd:enumeration value="Completion of revision of Publication Scheme + 5 years"/>
          <xsd:enumeration value="Completion of student's programme + 6 years"/>
          <xsd:enumeration value="Completion of subsequent audit + 5 years"/>
          <xsd:enumeration value="Completion of subsequent inspection"/>
          <xsd:enumeration value="Completion of subsequent test on article OR Disposal of article + 2 years"/>
          <xsd:enumeration value="Completion of subsequent survey/audit"/>
          <xsd:enumeration value="Completion of survey + 3 years"/>
          <xsd:enumeration value="Completion of survey + 5 years"/>
          <xsd:enumeration value="Completion of survey/audit"/>
          <xsd:enumeration value="Completion of survey/consultation + 5 years"/>
          <xsd:enumeration value="Completion of the scheme + 1 year"/>
          <xsd:enumeration value="Completion of travel + 3 months"/>
          <xsd:enumeration value="Completion of two subsequent inspections"/>
          <xsd:enumeration value="Completion of two subsequent reviews"/>
          <xsd:enumeration value="Completion of use + 5 years"/>
          <xsd:enumeration value="Completion of visit + 1 year"/>
          <xsd:enumeration value="Completion of work to which plan relates"/>
          <xsd:enumeration value="Completion of work to which the assessment relates + 10 years"/>
          <xsd:enumeration value="Completion of works + 15 years"/>
          <xsd:enumeration value="Conferment of award + 1 year"/>
          <xsd:enumeration value="Confirmation of marks/grades + 6 months"/>
          <xsd:enumeration value="Confirmation of marks/grades by Board of Examiners + 6 months"/>
          <xsd:enumeration value="Creation + 1 month"/>
          <xsd:enumeration value="Creation + 1 year"/>
          <xsd:enumeration value="Creation + 2 years"/>
          <xsd:enumeration value="Current"/>
          <xsd:enumeration value="Current + 1 year"/>
          <xsd:enumeration value="Current + 5 years"/>
          <xsd:enumeration value="Current + 40 years"/>
          <xsd:enumeration value="Current academic year"/>
          <xsd:enumeration value="Current academic year + 1 years"/>
          <xsd:enumeration value="Current academic year + 2 years"/>
          <xsd:enumeration value="Current academic year + 3 years"/>
          <xsd:enumeration value="Current academic year + 4 years"/>
          <xsd:enumeration value="Current academic year + 5 years"/>
          <xsd:enumeration value="Current academic year + 5 years OR Life of course + 1 year"/>
          <xsd:enumeration value="Current academic year + 5 years OR Termination of scheme + 5 years"/>
          <xsd:enumeration value="Current academic year + 6 years"/>
          <xsd:enumeration value="Current academic year + 10 years"/>
          <xsd:enumeration value="Current financial/academic year + 5 years"/>
          <xsd:enumeration value="Current financial/academic year + 6 years"/>
          <xsd:enumeration value="Current financial year + 1 year"/>
          <xsd:enumeration value="Current financial year + 6 years"/>
          <xsd:enumeration value="Current financial year + 10 years"/>
          <xsd:enumeration value="Current financial year (of disposal) + 6 years"/>
          <xsd:enumeration value="Current financial year (of transaction) + 6 years"/>
          <xsd:enumeration value="Current tax year + 3 years"/>
          <xsd:enumeration value="Current tax year + 6 years"/>
          <xsd:enumeration value="Current year + 1 year"/>
          <xsd:enumeration value="Current year + 2 years"/>
          <xsd:enumeration value="Current year + 3 years"/>
          <xsd:enumeration value="Current year + 5 years"/>
          <xsd:enumeration value="Current year + 5 years OR Superseded + 1 year"/>
          <xsd:enumeration value="Current year + 5 years or Superseded + 5 years"/>
          <xsd:enumeration value="Current year + 10 years"/>
          <xsd:enumeration value="Current year + 20 years"/>
          <xsd:enumeration value="Current year + 50 years"/>
          <xsd:enumeration value="Date of access + 1 year"/>
          <xsd:enumeration value="Date of accident + 50 years OR Until the employee reaches (or would have reached, if deceased) 75 years, whichever is the later"/>
          <xsd:enumeration value="Date of assessment + 50 years OR Until the employee reaches (or would have reached, if deceased) 75 years, whichever is the later"/>
          <xsd:enumeration value="Date of briefing + 1 year"/>
          <xsd:enumeration value="Date of briefing + 5 years"/>
          <xsd:enumeration value="Date of certificate + 4 years"/>
          <xsd:enumeration value="Date of examination/test/repair + 2 years"/>
          <xsd:enumeration value="Date of examination/test/repair + 5 years"/>
          <xsd:enumeration value="Date of inspection + 5 years"/>
          <xsd:enumeration value="Date of interview + 1 year"/>
          <xsd:enumeration value="Date of interview + 5 years"/>
          <xsd:enumeration value="Date of last entry + 50 years OR Until the employee reaches (or would have reached, if deceased) 75 years, whichever is the later"/>
          <xsd:enumeration value="Date of last entry on record + 40 years"/>
          <xsd:enumeration value="Date of maintenance/testing + 2 years"/>
          <xsd:enumeration value="Date of meeting"/>
          <xsd:enumeration value="Date of monitoring + 2 years"/>
          <xsd:enumeration value="Date of monitoring + 5 years"/>
          <xsd:enumeration value="Date of monitoring + 40 years"/>
          <xsd:enumeration value="Date of notification + 3 years"/>
          <xsd:enumeration value="Date of notification + 5 years"/>
          <xsd:enumeration value="Date of record + 2 years"/>
          <xsd:enumeration value="Date of recording + 3 years"/>
          <xsd:enumeration value="Date of report + 2 years"/>
          <xsd:enumeration value="Date of report + 50 years"/>
          <xsd:enumeration value="Date of report + 50 years OR Until the employee reaches (or would have reached, if deceased) 75 years, whichever is the later"/>
          <xsd:enumeration value="Date of report of investigation + 2 years"/>
          <xsd:enumeration value="Date of subsequent report OR Date of report + 2 years, whichever is the later"/>
          <xsd:enumeration value="Decommissioning"/>
          <xsd:enumeration value="Decommissioning of system + 5 years"/>
          <xsd:enumeration value="Decommissioning/removal"/>
          <xsd:enumeration value="Decommissioning/removal of plant"/>
          <xsd:enumeration value="Decommissioning/removal + 6 years"/>
          <xsd:enumeration value="Decommissioning/Disposal + 15 years"/>
          <xsd:enumeration value="Decommissioning/removal + 40 years"/>
          <xsd:enumeration value="Demolition of property OR Disposal of interest in property"/>
          <xsd:enumeration value="Derecognition + 6 years"/>
          <xsd:enumeration value="Determination of application + 1 year"/>
          <xsd:enumeration value="Determination of application + 6 years"/>
          <xsd:enumeration value="Disposal of equipment + 1 year"/>
          <xsd:enumeration value="Disposal of item + 1 year"/>
          <xsd:enumeration value="Disposal of item + 6 years"/>
          <xsd:enumeration value="Disposal of item + 15 years"/>
          <xsd:enumeration value="Disposal of property"/>
          <xsd:enumeration value="Disposal of property + 12 years"/>
          <xsd:enumeration value="Disposal of property or expiry of consent"/>
          <xsd:enumeration value="Disposal of publications + 1 year"/>
          <xsd:enumeration value="Disposal of radioactive substance + 2 years OR Date of record + 2 years, whichever is the longer"/>
          <xsd:enumeration value="Disposal of records"/>
          <xsd:enumeration value="Disposal of records + 25 years"/>
          <xsd:enumeration value="Dissolution of committee + 50 years"/>
          <xsd:enumeration value="Divestment + 6 years"/>
          <xsd:enumeration value="Duration of job + 1 year"/>
          <xsd:enumeration value="Duration of relationship + 6 years"/>
          <xsd:enumeration value="Duration of work + 10 years"/>
          <xsd:enumeration value="Elimination of risk + 5 years OR Updating of risk assessment + 5 years"/>
          <xsd:enumeration value="End of 'registered student' relationship with institution + 6 years"/>
          <xsd:enumeration value="End of registration + 6 years"/>
          <xsd:enumeration value="Expiry of certification + 6 years OR Superseded + 6 years"/>
          <xsd:enumeration value="Expiry of invitation OR Rejection of application + 6 months OR Completion of approval"/>
          <xsd:enumeration value="Expiry of lease + 12 years"/>
          <xsd:enumeration value="Expiry of lease + 15 years"/>
          <xsd:enumeration value="Expiry of pass + 1 month"/>
          <xsd:enumeration value="Expiry of pass + 1 year"/>
          <xsd:enumeration value="Expiry of policy + 6 years"/>
          <xsd:enumeration value="Final payment on the programme to the UK + 3 years (see note)"/>
          <xsd:enumeration value="Issue + 1 year"/>
          <xsd:enumeration value="Issue of communication + 1 year"/>
          <xsd:enumeration value="Issue of list + 10 years"/>
          <xsd:enumeration value="Issue of new licence"/>
          <xsd:enumeration value="Issue of policy/procedures/strategy + 1 year"/>
          <xsd:enumeration value="Issue of policy/procedures/strategy + 2 years"/>
          <xsd:enumeration value="Issue of policy/procedures/strategy + 3 years"/>
          <xsd:enumeration value="Issue of policy/procedures/strategy + 4 years"/>
          <xsd:enumeration value="Issue of policy/procedures/strategy + 5 years"/>
          <xsd:enumeration value="Issue of publication + 1 year"/>
          <xsd:enumeration value="Issue of revised Code of Practice + 1 year"/>
          <xsd:enumeration value="Last action + 5 years"/>
          <xsd:enumeration value="Last action on application + 1 year"/>
          <xsd:enumeration value="Last action on campaign + 5 years"/>
          <xsd:enumeration value="Last action on case + 1 year"/>
          <xsd:enumeration value="Last action on case + 6 years"/>
          <xsd:enumeration value="Last action on complaint + 1 year"/>
          <xsd:enumeration value="Last action on complaint + 3 years"/>
          <xsd:enumeration value="Last action on consultation + 1 year"/>
          <xsd:enumeration value="Last action on consultation + 3 years"/>
          <xsd:enumeration value="Last action on consultation + 5 years"/>
          <xsd:enumeration value="Last action on development + 5 years"/>
          <xsd:enumeration value="Last action on donation + 6 years"/>
          <xsd:enumeration value="Last action on enquiry + 1 year"/>
          <xsd:enumeration value="Last action on enquiry + 3 years"/>
          <xsd:enumeration value="Last action on event + 5 years"/>
          <xsd:enumeration value="Last action on event + 10 years"/>
          <xsd:enumeration value="Last action on fault + 1 year"/>
          <xsd:enumeration value="Last action on feedback + 1 year"/>
          <xsd:enumeration value="Last action on feedback + 3 years"/>
          <xsd:enumeration value="Last action on incident + 1 year"/>
          <xsd:enumeration value="Last action on incident + 40 years"/>
          <xsd:enumeration value="Last action on inquiry + 10 years"/>
          <xsd:enumeration value="Last action on issue + 1 year"/>
          <xsd:enumeration value="Last action on issue + 20 years"/>
          <xsd:enumeration value="Last action on project + 5 years"/>
          <xsd:enumeration value="Last action on proposal + 1 year"/>
          <xsd:enumeration value="Last action on request + 3 months"/>
          <xsd:enumeration value="Last action on request + 1 year"/>
          <xsd:enumeration value="Last action on request + 5 years"/>
          <xsd:enumeration value="Last action on suggestion + 1 year"/>
          <xsd:enumeration value="Last action on survey + 3 years"/>
          <xsd:enumeration value="Last entry + 5 years"/>
          <xsd:enumeration value="Last entry + 40 years"/>
          <xsd:enumeration value="Life of archives"/>
          <xsd:enumeration value="Life of committee + 3 years"/>
          <xsd:enumeration value="Life of committee + 5 years"/>
          <xsd:enumeration value="Life of committee + 6 years"/>
          <xsd:enumeration value="Life of company + 10 years"/>
          <xsd:enumeration value="Life of course + 1 year"/>
          <xsd:enumeration value="Life of equipment + 6 years"/>
          <xsd:enumeration value="Life of instruction + 6 years"/>
          <xsd:enumeration value="Life of IPR + 6 years"/>
          <xsd:enumeration value="Life of item"/>
          <xsd:enumeration value="Life of item + 6 years"/>
          <xsd:enumeration value="Life of item + 40 years"/>
          <xsd:enumeration value="Life of partnership/arrangement + 6 years"/>
          <xsd:enumeration value="Life of patent + 50 years"/>
          <xsd:enumeration value="Life of patent/End of registration"/>
          <xsd:enumeration value="Life of programme"/>
          <xsd:enumeration value="Life of programme + 5 years"/>
          <xsd:enumeration value="Life of programme + 10 years"/>
          <xsd:enumeration value="Life of publication"/>
          <xsd:enumeration value="Life of records"/>
          <xsd:enumeration value="Life of records + 25 years"/>
          <xsd:enumeration value="Life of records arranged according to the scheme"/>
          <xsd:enumeration value="Life of records described using the model"/>
          <xsd:enumeration value="Life of resource + 2 years"/>
          <xsd:enumeration value="Life of institution"/>
          <xsd:enumeration value="Life of instruction + 6 years"/>
          <xsd:enumeration value="Life of items"/>
          <xsd:enumeration value="Life of records"/>
          <xsd:enumeration value="Life of records + 25 years"/>
          <xsd:enumeration value="Life of system + 5 years"/>
          <xsd:enumeration value="Life of UHI"/>
          <xsd:enumeration value="N/A"/>
          <xsd:enumeration value="Period for which permission is granted + 6 years"/>
          <xsd:enumeration value="Permanent"/>
          <xsd:enumeration value="Provision of reference + 1 year"/>
          <xsd:enumeration value="Publication/Delivery + 1 year"/>
          <xsd:enumeration value="Publication/Delivery + 1 year (Check with Records Management Officer before taking action)"/>
          <xsd:enumeration value="Publication/Delivery + 3 years"/>
          <xsd:enumeration value="Publication of strategic plan + 1 year"/>
          <xsd:enumeration value="Receipt of application + 1 year"/>
          <xsd:enumeration value="Receipt of notification that application was unsuccessful + 1 year"/>
          <xsd:enumeration value="Receipt of notification that proposal/tender was unsuccessful + 1 year"/>
          <xsd:enumeration value="Rejection + 1 year"/>
          <xsd:enumeration value="Removal of asbestos + 10 years OR Subsequent inspection + 10 years"/>
          <xsd:enumeration value="Removal of waste + 3 years"/>
          <xsd:enumeration value="Removal of waste consignment + 3 years"/>
          <xsd:enumeration value="Return of equipment + 3 months"/>
          <xsd:enumeration value="Return of issued equipment + 1 year"/>
          <xsd:enumeration value="Return of item + 10 years"/>
          <xsd:enumeration value="Return of items + 1 year"/>
          <xsd:enumeration value="Return of loaned item + 10 years"/>
          <xsd:enumeration value="Return of records + 1 year"/>
          <xsd:enumeration value="Review of assessment + 5 years"/>
          <xsd:enumeration value="Review of assessment + 10 years"/>
          <xsd:enumeration value="See HEALTH &amp; SAFETY MANAGEMENT - HAZARDOUS SUBSTANCE EXPOSURE CONTROL."/>
          <xsd:enumeration value="Send to UHI Archive"/>
          <xsd:enumeration value="Send to Academic Partner Library"/>
          <xsd:enumeration value="Settlement of case + 6 years"/>
          <xsd:enumeration value="Settlement of claim + 6 years"/>
          <xsd:enumeration value="Settlement of claim + 6 years OR Withdrawal of claim + 6 years"/>
          <xsd:enumeration value="Settlement of complaint + 6 years"/>
          <xsd:enumeration value="Submission of report + 3 years"/>
          <xsd:enumeration value="Superseded"/>
          <xsd:enumeration value="Superseded + 1 year"/>
          <xsd:enumeration value="Superseded + 2 years"/>
          <xsd:enumeration value="Superseded + 3 years"/>
          <xsd:enumeration value="Superseded + 4 years"/>
          <xsd:enumeration value="Superseded + 5 years"/>
          <xsd:enumeration value="Superseded + 6 Years"/>
          <xsd:enumeration value="Superseded + 10 Years"/>
          <xsd:enumeration value="Superseded + 40 Years"/>
          <xsd:enumeration value="Superseded + 50 Years"/>
          <xsd:enumeration value="Termination of accreditation + 1 year"/>
          <xsd:enumeration value="Termination of agreement + 10 years"/>
          <xsd:enumeration value="Termination of appointment"/>
          <xsd:enumeration value="Termination of appointment + 1 year"/>
          <xsd:enumeration value="Termination of appointment + 6 years"/>
          <xsd:enumeration value="Termination of approval"/>
          <xsd:enumeration value="Termination of connection + 1 year"/>
          <xsd:enumeration value="Termination of contract"/>
          <xsd:enumeration value="Termination of contract + 1 year"/>
          <xsd:enumeration value="Termination of contract + 3 years"/>
          <xsd:enumeration value="Termination of contract + 6 years"/>
          <xsd:enumeration value="Termination of contract + 10 years"/>
          <xsd:enumeration value="Termination of contract + 12 years"/>
          <xsd:enumeration value="Termination of contractual relationship + 6 years"/>
          <xsd:enumeration value="Termination of employment + 6 years"/>
          <xsd:enumeration value="Termination of employment + 6 years (as part of employee contract records) except information which is not relevant to the ongoing employment relationship"/>
          <xsd:enumeration value="Termination of employment + 40 years"/>
          <xsd:enumeration value="Termination of employment + 75 years"/>
          <xsd:enumeration value="Termination of grant + 6 years"/>
          <xsd:enumeration value="Termination of involvement + 1 year"/>
          <xsd:enumeration value="Termination of loan + 6 years"/>
          <xsd:enumeration value="Termination of licence + 6 years"/>
          <xsd:enumeration value="Termination of membership + 1 year"/>
          <xsd:enumeration value="Termination of membership + 6 years"/>
          <xsd:enumeration value="Termination of project + 5 years"/>
          <xsd:enumeration value="Termination of relationship + 5 years"/>
          <xsd:enumeration value="Termination of representation"/>
          <xsd:enumeration value="Termination of scheme + 5 years"/>
          <xsd:enumeration value="Termination of sponsorship + 6 years"/>
          <xsd:enumeration value="Termination of status as 'competent person'"/>
          <xsd:enumeration value="Termination of student relationship + 6 years"/>
          <xsd:enumeration value="Termination of supply contract awarded + 6 years"/>
          <xsd:enumeration value="Until all catalogues based on the scheme are superseded"/>
          <xsd:enumeration value="While current"/>
          <xsd:enumeration value="While current (or likely to be current)"/>
          <xsd:enumeration value="While current + 1 year"/>
          <xsd:enumeration value="While materials are current"/>
          <xsd:enumeration value="While prize is awarded"/>
          <xsd:enumeration value="Wind-up/Disposal of company + 6 years"/>
          <xsd:enumeration value="Retain permanently – do not delete"/>
          <xsd:enumeration value="Year of assessment + 3 years"/>
        </xsd:restriction>
      </xsd:simpleType>
    </xsd:element>
    <xsd:element name="n0164ad3d5b84a57907af32d91eb6282" ma:index="15" nillable="true" ma:taxonomy="true" ma:internalName="n0164ad3d5b84a57907af32d91eb6282" ma:taxonomyFieldName="Document_x0020_category" ma:displayName="Document category" ma:default="" ma:fieldId="{70164ad3-d5b8-4a57-907a-f32d91eb6282}" ma:sspId="b08f9bd9-3094-4ce7-b0b7-c3aa025461b8" ma:termSetId="dada7266-7d6e-475c-8748-82fe8ccbf0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Subfold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b08f9bd9-3094-4ce7-b0b7-c3aa025461b8" ContentTypeId="0x010100AAD73BA2634B424AB47E3F5D439BEB59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3F2F0-FD50-4C00-8E05-F3FBB4A7BA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F1EC92-FBD4-43CC-9D67-B788EE2E1E0B}">
  <ds:schemaRefs>
    <ds:schemaRef ds:uri="http://schemas.microsoft.com/office/2006/metadata/properties"/>
    <ds:schemaRef ds:uri="http://schemas.microsoft.com/office/infopath/2007/PartnerControls"/>
    <ds:schemaRef ds:uri="0e688173-6920-4db4-a106-52e1f932be5c"/>
  </ds:schemaRefs>
</ds:datastoreItem>
</file>

<file path=customXml/itemProps3.xml><?xml version="1.0" encoding="utf-8"?>
<ds:datastoreItem xmlns:ds="http://schemas.openxmlformats.org/officeDocument/2006/customXml" ds:itemID="{B0CDDDC7-B170-4C55-BBA7-47E41C27E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88173-6920-4db4-a106-52e1f932b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913168-072D-452F-9E93-B87F1ED7D20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14293F9-3859-4CB3-A438-EEF719657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2879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UHI Privacy notice guidance and exemplars- 2018-05-23</vt:lpstr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 Notice - University of the Highlands and Islands - Oban as a University Town (OaUT) Maritime Industry Scoping Follow-up – August 2018</dc:title>
  <dc:subject/>
  <dc:creator>James Nock</dc:creator>
  <cp:keywords/>
  <dc:description/>
  <cp:lastModifiedBy>Duncan Ireland</cp:lastModifiedBy>
  <cp:revision>10</cp:revision>
  <cp:lastPrinted>2018-05-16T13:22:00Z</cp:lastPrinted>
  <dcterms:created xsi:type="dcterms:W3CDTF">2018-08-08T14:23:00Z</dcterms:created>
  <dcterms:modified xsi:type="dcterms:W3CDTF">2018-08-27T15:14:00Z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0x010100AAD73BA2634B424AB47E3F5D439BEB5900788857BCC18A2A4CB40FBFA92A7F3D72</vt:lpwstr>
  </property>
  <property fmtid="{D5CDD505-2E9C-101B-9397-08002B2CF9AE}" pid="3" name="Document category">
    <vt:lpwstr>55;#Privacy notice template and guidance|08138570-f6dc-4a74-879f-57f0f6b3394f</vt:lpwstr>
  </property>
  <property fmtid="{D5CDD505-2E9C-101B-9397-08002B2CF9AE}" pid="4" name="UHI classification">
    <vt:lpwstr>42;#Privacy notices|d9f91997-d331-4a5e-90cb-1833fc8daccc</vt:lpwstr>
  </property>
  <property fmtid="{D5CDD505-2E9C-101B-9397-08002B2CF9AE}" pid="5" name="z73n">
    <vt:lpwstr>Privacy notice guidance</vt:lpwstr>
  </property>
</Properties>
</file>